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364" w:rsidRPr="00F36E8C" w:rsidRDefault="00CB0364" w:rsidP="00CB0364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ascii="Arial" w:hAnsi="Arial" w:cs="Arial"/>
          <w:sz w:val="24"/>
          <w:szCs w:val="24"/>
        </w:rPr>
      </w:pPr>
      <w:r w:rsidRPr="00F36E8C">
        <w:rPr>
          <w:rFonts w:ascii="Arial" w:hAnsi="Arial" w:cs="Arial"/>
          <w:sz w:val="24"/>
          <w:szCs w:val="24"/>
        </w:rPr>
        <w:t xml:space="preserve">Naročnik </w:t>
      </w:r>
    </w:p>
    <w:p w:rsidR="00CB0364" w:rsidRPr="00F36E8C" w:rsidRDefault="00CB0364" w:rsidP="00CB0364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ascii="Arial,Bold" w:hAnsi="Arial,Bold" w:cs="Arial,Bold"/>
          <w:b/>
          <w:bCs/>
          <w:sz w:val="24"/>
          <w:szCs w:val="24"/>
        </w:rPr>
      </w:pPr>
      <w:r w:rsidRPr="00F36E8C">
        <w:rPr>
          <w:rFonts w:ascii="Arial,Bold" w:hAnsi="Arial,Bold" w:cs="Arial,Bold"/>
          <w:b/>
          <w:bCs/>
          <w:sz w:val="24"/>
          <w:szCs w:val="24"/>
        </w:rPr>
        <w:t>KRAJEVNA SKUPNOST BRUSNICE</w:t>
      </w:r>
    </w:p>
    <w:p w:rsidR="00CB0364" w:rsidRPr="00F36E8C" w:rsidRDefault="00CB0364" w:rsidP="00CB0364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ascii="Arial,Bold" w:hAnsi="Arial,Bold" w:cs="Arial,Bold"/>
          <w:b/>
          <w:bCs/>
          <w:sz w:val="24"/>
          <w:szCs w:val="24"/>
        </w:rPr>
      </w:pPr>
      <w:r w:rsidRPr="00F36E8C">
        <w:rPr>
          <w:rFonts w:ascii="Arial,Bold" w:hAnsi="Arial,Bold" w:cs="Arial,Bold"/>
          <w:b/>
          <w:bCs/>
          <w:sz w:val="24"/>
          <w:szCs w:val="24"/>
        </w:rPr>
        <w:t>Velike Brusnice 13</w:t>
      </w:r>
    </w:p>
    <w:p w:rsidR="00CB0364" w:rsidRPr="00F36E8C" w:rsidRDefault="00CB0364" w:rsidP="00CB0364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ascii="Arial,Bold" w:hAnsi="Arial,Bold" w:cs="Arial,Bold"/>
          <w:b/>
          <w:bCs/>
          <w:sz w:val="24"/>
          <w:szCs w:val="24"/>
        </w:rPr>
      </w:pPr>
      <w:r w:rsidRPr="00F36E8C">
        <w:rPr>
          <w:rFonts w:ascii="Arial,Bold" w:hAnsi="Arial,Bold" w:cs="Arial,Bold"/>
          <w:b/>
          <w:bCs/>
          <w:sz w:val="24"/>
          <w:szCs w:val="24"/>
        </w:rPr>
        <w:t>8321 BRUSNICE</w:t>
      </w:r>
    </w:p>
    <w:p w:rsidR="00CB0364" w:rsidRPr="00F36E8C" w:rsidRDefault="00CB0364" w:rsidP="00CB0364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ascii="Arial" w:hAnsi="Arial" w:cs="Arial"/>
          <w:sz w:val="24"/>
          <w:szCs w:val="24"/>
        </w:rPr>
      </w:pPr>
      <w:r w:rsidRPr="00F36E8C">
        <w:rPr>
          <w:rFonts w:ascii="Arial" w:hAnsi="Arial" w:cs="Arial"/>
          <w:sz w:val="24"/>
          <w:szCs w:val="24"/>
        </w:rPr>
        <w:t>ID-številka za DDV: 47179554</w:t>
      </w:r>
    </w:p>
    <w:p w:rsidR="00137E51" w:rsidRDefault="00137E51" w:rsidP="00CB0364">
      <w:pPr>
        <w:ind w:left="0"/>
      </w:pPr>
    </w:p>
    <w:p w:rsidR="00CB0364" w:rsidRDefault="00CB0364" w:rsidP="00CB0364">
      <w:pPr>
        <w:ind w:left="0"/>
      </w:pPr>
      <w:r w:rsidRPr="00631B72">
        <w:rPr>
          <w:rFonts w:ascii="Arial" w:eastAsia="Times New Roman" w:hAnsi="Arial" w:cs="Arial"/>
          <w:b/>
          <w:sz w:val="24"/>
          <w:szCs w:val="24"/>
          <w:lang w:eastAsia="sl-SI"/>
        </w:rPr>
        <w:t>RUŠITVENA IN SELITVENA DELA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                              </w:t>
      </w:r>
    </w:p>
    <w:tbl>
      <w:tblPr>
        <w:tblStyle w:val="Tabelasvetlamrea"/>
        <w:tblW w:w="9409" w:type="dxa"/>
        <w:tblInd w:w="-5" w:type="dxa"/>
        <w:tblLook w:val="04A0" w:firstRow="1" w:lastRow="0" w:firstColumn="1" w:lastColumn="0" w:noHBand="0" w:noVBand="1"/>
      </w:tblPr>
      <w:tblGrid>
        <w:gridCol w:w="1520"/>
        <w:gridCol w:w="2960"/>
        <w:gridCol w:w="700"/>
        <w:gridCol w:w="820"/>
        <w:gridCol w:w="131"/>
        <w:gridCol w:w="1577"/>
        <w:gridCol w:w="1701"/>
      </w:tblGrid>
      <w:tr w:rsidR="00137E51" w:rsidRPr="00631B72" w:rsidTr="00CB0364">
        <w:trPr>
          <w:trHeight w:val="450"/>
        </w:trPr>
        <w:tc>
          <w:tcPr>
            <w:tcW w:w="4480" w:type="dxa"/>
            <w:gridSpan w:val="2"/>
            <w:tcBorders>
              <w:top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 Narrow" w:eastAsia="Times New Roman" w:hAnsi="Arial Narrow" w:cs="Calibri"/>
                <w:sz w:val="20"/>
                <w:szCs w:val="20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0"/>
                <w:szCs w:val="20"/>
                <w:lang w:eastAsia="sl-SI"/>
              </w:rPr>
              <w:t>OPIS</w:t>
            </w:r>
          </w:p>
        </w:tc>
        <w:tc>
          <w:tcPr>
            <w:tcW w:w="700" w:type="dxa"/>
            <w:tcBorders>
              <w:top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0"/>
                <w:szCs w:val="20"/>
                <w:lang w:eastAsia="sl-SI"/>
              </w:rPr>
              <w:t>EM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0"/>
                <w:szCs w:val="20"/>
                <w:lang w:eastAsia="sl-SI"/>
              </w:rPr>
              <w:t>KOL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631B72">
              <w:rPr>
                <w:rFonts w:ascii="Arial Narrow" w:eastAsia="Times New Roman" w:hAnsi="Arial Narrow" w:cs="Calibri"/>
                <w:sz w:val="20"/>
                <w:szCs w:val="20"/>
                <w:lang w:eastAsia="sl-SI"/>
              </w:rPr>
              <w:t>cenaEM</w:t>
            </w:r>
            <w:proofErr w:type="spellEnd"/>
            <w:r w:rsidRPr="00631B72">
              <w:rPr>
                <w:rFonts w:ascii="Arial Narrow" w:eastAsia="Times New Roman" w:hAnsi="Arial Narrow" w:cs="Calibri"/>
                <w:sz w:val="20"/>
                <w:szCs w:val="20"/>
                <w:lang w:eastAsia="sl-SI"/>
              </w:rPr>
              <w:t>/[€]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0"/>
                <w:szCs w:val="20"/>
                <w:lang w:eastAsia="sl-SI"/>
              </w:rPr>
              <w:t>VREDNOST [€]</w:t>
            </w:r>
          </w:p>
        </w:tc>
      </w:tr>
      <w:tr w:rsidR="00137E51" w:rsidRPr="00CB0364" w:rsidTr="00CB0364">
        <w:trPr>
          <w:trHeight w:val="630"/>
        </w:trPr>
        <w:tc>
          <w:tcPr>
            <w:tcW w:w="4480" w:type="dxa"/>
            <w:gridSpan w:val="2"/>
            <w:hideMark/>
          </w:tcPr>
          <w:p w:rsidR="00137E51" w:rsidRPr="00CB0364" w:rsidRDefault="00137E51" w:rsidP="00631B72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l-SI"/>
              </w:rPr>
            </w:pPr>
            <w:r w:rsidRPr="00CB036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l-SI"/>
              </w:rPr>
              <w:t>Rušenje stare AB škarpe ob občinski cesti 3789/8</w:t>
            </w:r>
          </w:p>
        </w:tc>
        <w:tc>
          <w:tcPr>
            <w:tcW w:w="700" w:type="dxa"/>
            <w:noWrap/>
            <w:hideMark/>
          </w:tcPr>
          <w:p w:rsidR="00137E51" w:rsidRPr="00CB0364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CB0364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CB0364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CB0364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577" w:type="dxa"/>
            <w:noWrap/>
            <w:hideMark/>
          </w:tcPr>
          <w:p w:rsidR="00137E51" w:rsidRPr="00CB0364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bookmarkStart w:id="0" w:name="_GoBack"/>
            <w:bookmarkEnd w:id="0"/>
            <w:r w:rsidRPr="00CB0364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CB0364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CB0364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6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-rušenje AB škarpe </w:t>
            </w: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kpl</w:t>
            </w:r>
            <w:proofErr w:type="spellEnd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z reciklažo in ustrezni odvozom na stalno deponijo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m1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18,80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9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-rušenje AB temelja škarpe </w:t>
            </w: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kpl</w:t>
            </w:r>
            <w:proofErr w:type="spellEnd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z </w:t>
            </w: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pikiranjem</w:t>
            </w:r>
            <w:proofErr w:type="spellEnd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in z reciklažo in ustrezni odvozom na stalno deponijo.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m1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18,80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6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Rezanje asfalta in odvoz na stalno deponijo.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m1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19,50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6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Selitev </w:t>
            </w: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kpl</w:t>
            </w:r>
            <w:proofErr w:type="spellEnd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strojne mehanizacije na gradbišče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kpl</w:t>
            </w:r>
            <w:proofErr w:type="spellEnd"/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1,00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900"/>
        </w:trPr>
        <w:tc>
          <w:tcPr>
            <w:tcW w:w="4480" w:type="dxa"/>
            <w:gridSpan w:val="2"/>
            <w:tcBorders>
              <w:bottom w:val="single" w:sz="4" w:space="0" w:color="auto"/>
            </w:tcBorders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Čiščenje gradbišča po končanih delih </w:t>
            </w: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kpl</w:t>
            </w:r>
            <w:proofErr w:type="spellEnd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z pometanjem in čiščenje začasne deponije na parcelni številki 3285/3.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kpl</w:t>
            </w:r>
            <w:proofErr w:type="spellEnd"/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1,00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CB0364" w:rsidRPr="00631B72" w:rsidTr="00CB0364">
        <w:trPr>
          <w:trHeight w:val="343"/>
        </w:trPr>
        <w:tc>
          <w:tcPr>
            <w:tcW w:w="4480" w:type="dxa"/>
            <w:gridSpan w:val="2"/>
            <w:tcBorders>
              <w:bottom w:val="single" w:sz="4" w:space="0" w:color="auto"/>
            </w:tcBorders>
          </w:tcPr>
          <w:p w:rsidR="00CB0364" w:rsidRPr="00631B72" w:rsidRDefault="00CB0364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RUŠITVENA IN SELITVENA DELA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noWrap/>
          </w:tcPr>
          <w:p w:rsidR="00CB0364" w:rsidRPr="00631B72" w:rsidRDefault="00CB0364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  <w:noWrap/>
          </w:tcPr>
          <w:p w:rsidR="00CB0364" w:rsidRPr="00631B72" w:rsidRDefault="00CB0364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noWrap/>
          </w:tcPr>
          <w:p w:rsidR="00CB0364" w:rsidRPr="00631B72" w:rsidRDefault="00CB0364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CB0364" w:rsidRPr="00631B72" w:rsidRDefault="00CB0364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0,00 €</w:t>
            </w:r>
          </w:p>
        </w:tc>
      </w:tr>
      <w:tr w:rsidR="00137E51" w:rsidRPr="00631B72" w:rsidTr="00CB0364">
        <w:trPr>
          <w:gridAfter w:val="6"/>
          <w:wAfter w:w="7889" w:type="dxa"/>
          <w:trHeight w:val="300"/>
        </w:trPr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37E51" w:rsidRPr="00631B72" w:rsidTr="00CB0364">
        <w:trPr>
          <w:trHeight w:val="615"/>
        </w:trPr>
        <w:tc>
          <w:tcPr>
            <w:tcW w:w="4480" w:type="dxa"/>
            <w:gridSpan w:val="2"/>
            <w:tcBorders>
              <w:top w:val="single" w:sz="4" w:space="0" w:color="auto"/>
            </w:tcBorders>
            <w:hideMark/>
          </w:tcPr>
          <w:p w:rsidR="00137E51" w:rsidRPr="00CB0364" w:rsidRDefault="00CB0364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CB0364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ZEME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LJSKA IN ASFALTERSKA DELA</w:t>
            </w:r>
            <w:r w:rsidRPr="00CB0364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:</w:t>
            </w:r>
          </w:p>
        </w:tc>
        <w:tc>
          <w:tcPr>
            <w:tcW w:w="700" w:type="dxa"/>
            <w:tcBorders>
              <w:top w:val="single" w:sz="4" w:space="0" w:color="auto"/>
            </w:tcBorders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</w:tcBorders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37E51" w:rsidRPr="00631B72" w:rsidTr="00CB0364">
        <w:trPr>
          <w:trHeight w:val="315"/>
        </w:trPr>
        <w:tc>
          <w:tcPr>
            <w:tcW w:w="4480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  <w:t>OPIS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  <w:t>EM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  <w:t>KOL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</w:pPr>
            <w:proofErr w:type="spellStart"/>
            <w:r w:rsidRPr="00631B72"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  <w:t>cenaEM</w:t>
            </w:r>
            <w:proofErr w:type="spellEnd"/>
            <w:r w:rsidRPr="00631B72"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  <w:t>/[€]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  <w:t>VREDNOST [€]</w:t>
            </w:r>
          </w:p>
        </w:tc>
      </w:tr>
      <w:tr w:rsidR="00137E51" w:rsidRPr="00631B72" w:rsidTr="00CB0364">
        <w:trPr>
          <w:trHeight w:val="63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  <w:r w:rsidRPr="00631B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 xml:space="preserve">Odkop ob </w:t>
            </w:r>
            <w:proofErr w:type="spellStart"/>
            <w:r w:rsidRPr="00631B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>tangenčnih</w:t>
            </w:r>
            <w:proofErr w:type="spellEnd"/>
            <w:r w:rsidRPr="00631B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 xml:space="preserve"> območjih - vodovod pod temeljem obstoječe škarpe.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kpl</w:t>
            </w:r>
            <w:proofErr w:type="spellEnd"/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1,00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63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  <w:r w:rsidRPr="00631B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>Široki izkop zemljine na brežini; III-IV kat. Zemljine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m3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98,00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945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  <w:r w:rsidRPr="00631B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 xml:space="preserve">-odvoz zemljine na začasno deponijo; </w:t>
            </w:r>
            <w:proofErr w:type="spellStart"/>
            <w:r w:rsidRPr="00631B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>Parc</w:t>
            </w:r>
            <w:proofErr w:type="spellEnd"/>
            <w:r w:rsidRPr="00631B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 xml:space="preserve"> št. 3285/3 - javno dobro; kasneje se zemlja uporabi za zasip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m3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83,00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315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  <w:r w:rsidRPr="00631B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>-odvoz zemljine na stalno deponijo;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m3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15,00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9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Zasipi novozgrajenih opornih zidov z materialom od izkopov, </w:t>
            </w: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kpl</w:t>
            </w:r>
            <w:proofErr w:type="spellEnd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z nabijanjem materiala.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m3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83,00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12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Dobava in vgradnja tamponskega materiala pod pasovni temelj opornega zidu; Tamponski material 0-100mm v debelini do 20 cm.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6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-tamponska blazina pod pasovnim temeljem.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m3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5,70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6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Strojno planiranje brežine po končanem zasipu v širni do 2,50 metra 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m2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50,00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6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Asfaltiranje ob novem </w:t>
            </w: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opodnem</w:t>
            </w:r>
            <w:proofErr w:type="spellEnd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zidu z asfaltom AC 11 </w:t>
            </w: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surf</w:t>
            </w:r>
            <w:proofErr w:type="spellEnd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B50/70;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m2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10,00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615"/>
        </w:trPr>
        <w:tc>
          <w:tcPr>
            <w:tcW w:w="4480" w:type="dxa"/>
            <w:gridSpan w:val="2"/>
            <w:tcBorders>
              <w:bottom w:val="nil"/>
            </w:tcBorders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ZEMELJSKA IN ASFALTERSKA DELA SKUPAJ:</w:t>
            </w:r>
          </w:p>
        </w:tc>
        <w:tc>
          <w:tcPr>
            <w:tcW w:w="700" w:type="dxa"/>
            <w:tcBorders>
              <w:bottom w:val="nil"/>
            </w:tcBorders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951" w:type="dxa"/>
            <w:gridSpan w:val="2"/>
            <w:tcBorders>
              <w:bottom w:val="nil"/>
            </w:tcBorders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577" w:type="dxa"/>
            <w:tcBorders>
              <w:bottom w:val="nil"/>
            </w:tcBorders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tcBorders>
              <w:bottom w:val="nil"/>
            </w:tcBorders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0,00 €</w:t>
            </w:r>
          </w:p>
        </w:tc>
      </w:tr>
      <w:tr w:rsidR="00137E51" w:rsidRPr="00631B72" w:rsidTr="00CB0364">
        <w:trPr>
          <w:gridAfter w:val="6"/>
          <w:wAfter w:w="7889" w:type="dxa"/>
          <w:trHeight w:val="315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37E51" w:rsidRPr="00631B72" w:rsidTr="00CB0364">
        <w:trPr>
          <w:trHeight w:val="360"/>
        </w:trPr>
        <w:tc>
          <w:tcPr>
            <w:tcW w:w="5180" w:type="dxa"/>
            <w:gridSpan w:val="3"/>
            <w:tcBorders>
              <w:top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BETONSKA, TESARSKA IN ZIDARSKA DELA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360"/>
        </w:trPr>
        <w:tc>
          <w:tcPr>
            <w:tcW w:w="4480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  <w:t>OPIS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  <w:t>EM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  <w:t>KOL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</w:pPr>
            <w:proofErr w:type="spellStart"/>
            <w:r w:rsidRPr="00631B72"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  <w:t>cenaEM</w:t>
            </w:r>
            <w:proofErr w:type="spellEnd"/>
            <w:r w:rsidRPr="00631B72"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  <w:t>/[€]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</w:pPr>
            <w:r w:rsidRPr="00631B72">
              <w:rPr>
                <w:rFonts w:ascii="Arial Narrow" w:eastAsia="Times New Roman" w:hAnsi="Arial Narrow" w:cs="Calibri"/>
                <w:sz w:val="24"/>
                <w:szCs w:val="24"/>
                <w:lang w:eastAsia="sl-SI"/>
              </w:rPr>
              <w:t>VREDNOST [€]</w:t>
            </w:r>
          </w:p>
        </w:tc>
      </w:tr>
      <w:tr w:rsidR="00137E51" w:rsidRPr="00631B72" w:rsidTr="00CB0364">
        <w:trPr>
          <w:gridAfter w:val="3"/>
          <w:wAfter w:w="3409" w:type="dxa"/>
          <w:trHeight w:val="915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 xml:space="preserve">Izdelava AB temelja in AB stene </w:t>
            </w: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za nov oporni zid debeline 20 cm. Ob cesti (tenis)</w:t>
            </w:r>
          </w:p>
        </w:tc>
        <w:tc>
          <w:tcPr>
            <w:tcW w:w="1520" w:type="dxa"/>
            <w:gridSpan w:val="2"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37E51" w:rsidRPr="00631B72" w:rsidTr="00CB0364">
        <w:trPr>
          <w:trHeight w:val="6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 AB temelj dimenzije 110/40cm; C25/30 MB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m3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8,27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945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 xml:space="preserve">- </w:t>
            </w: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AB stena debeline 20 cm</w:t>
            </w:r>
            <w:r w:rsidRPr="00631B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 xml:space="preserve">; MB 30/37 </w:t>
            </w: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z plastifikatorjem in dodatkom proti soli.</w:t>
            </w:r>
            <w:r w:rsidRPr="00631B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 xml:space="preserve"> Certificiran beton iz betonarne;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m3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4,51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126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 xml:space="preserve">- </w:t>
            </w: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Sidranje v obstoječ AB oporni zid ob parkirišču</w:t>
            </w:r>
            <w:r w:rsidRPr="00631B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, dvokomponentna masa z čiščenjem izvrtin in vgradnja betonskih sider.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kpl</w:t>
            </w:r>
            <w:proofErr w:type="spellEnd"/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2,00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gridAfter w:val="3"/>
          <w:wAfter w:w="3409" w:type="dxa"/>
          <w:trHeight w:val="9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Dobava in vgradnja betonskega železa in mrež v AB temelj in AB stene opornega zidu ob cesti (tenis)</w:t>
            </w:r>
          </w:p>
        </w:tc>
        <w:tc>
          <w:tcPr>
            <w:tcW w:w="1520" w:type="dxa"/>
            <w:gridSpan w:val="2"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37E51" w:rsidRPr="00631B72" w:rsidTr="00CB0364">
        <w:trPr>
          <w:trHeight w:val="63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-temelj +- 7fi14 in stremena fi8 na 20cm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kg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464,33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36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-sidra temelj: dvojna fi10 na 20cm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kg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108,46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36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-stena mreža Q385  dvojna + U-ji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kg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382,54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gridAfter w:val="3"/>
          <w:wAfter w:w="3409" w:type="dxa"/>
          <w:trHeight w:val="6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Izdelava opaža za oporni zid ob cesti (tenis)</w:t>
            </w:r>
          </w:p>
        </w:tc>
        <w:tc>
          <w:tcPr>
            <w:tcW w:w="1520" w:type="dxa"/>
            <w:gridSpan w:val="2"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37E51" w:rsidRPr="00631B72" w:rsidTr="00CB0364">
        <w:trPr>
          <w:trHeight w:val="36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-pasovni temelj - opaženje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kpl</w:t>
            </w:r>
            <w:proofErr w:type="spellEnd"/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1,00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137E51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36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-AB stena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m2</w:t>
            </w:r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48,12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6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-nabijanje trikotne letvice na vrhu opornega zidu, kot viden zaključek.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kpl</w:t>
            </w:r>
            <w:proofErr w:type="spellEnd"/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1,00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900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-nabijanje trikotne letvice VERTIKALNO na  zidu, kot dilatacija opornega zidu. - zunanja stran</w:t>
            </w:r>
          </w:p>
        </w:tc>
        <w:tc>
          <w:tcPr>
            <w:tcW w:w="700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proofErr w:type="spellStart"/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kpl</w:t>
            </w:r>
            <w:proofErr w:type="spellEnd"/>
          </w:p>
        </w:tc>
        <w:tc>
          <w:tcPr>
            <w:tcW w:w="951" w:type="dxa"/>
            <w:gridSpan w:val="2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1,00</w:t>
            </w:r>
          </w:p>
        </w:tc>
        <w:tc>
          <w:tcPr>
            <w:tcW w:w="1577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</w:tr>
      <w:tr w:rsidR="00137E51" w:rsidRPr="00631B72" w:rsidTr="00CB0364">
        <w:trPr>
          <w:trHeight w:val="615"/>
        </w:trPr>
        <w:tc>
          <w:tcPr>
            <w:tcW w:w="4480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BETONSKA, TESARSKA IN ZIDARSKA DELA SKUPAJ:</w:t>
            </w:r>
          </w:p>
        </w:tc>
        <w:tc>
          <w:tcPr>
            <w:tcW w:w="700" w:type="dxa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951" w:type="dxa"/>
            <w:gridSpan w:val="2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577" w:type="dxa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lef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701" w:type="dxa"/>
            <w:hideMark/>
          </w:tcPr>
          <w:p w:rsidR="00137E51" w:rsidRPr="00631B72" w:rsidRDefault="00137E51" w:rsidP="00631B72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31B7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0,00 €</w:t>
            </w:r>
          </w:p>
        </w:tc>
      </w:tr>
    </w:tbl>
    <w:p w:rsidR="00D35CB7" w:rsidRDefault="00D35CB7"/>
    <w:p w:rsidR="00631B72" w:rsidRDefault="00631B72"/>
    <w:p w:rsidR="00631B72" w:rsidRDefault="00631B72"/>
    <w:p w:rsidR="00631B72" w:rsidRDefault="00631B72"/>
    <w:p w:rsidR="00631B72" w:rsidRDefault="00631B72">
      <w:r w:rsidRPr="00631B72">
        <w:rPr>
          <w:noProof/>
          <w:lang w:eastAsia="sl-SI"/>
        </w:rPr>
        <w:drawing>
          <wp:inline distT="0" distB="0" distL="0" distR="0">
            <wp:extent cx="2145030" cy="1625600"/>
            <wp:effectExtent l="0" t="0" r="7620" b="0"/>
            <wp:docPr id="1" name="Slika 1" descr="C:\Users\Bojanc\Desktop\Podpis franc + gsm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janc\Desktop\Podpis franc + gsm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1B72" w:rsidSect="00CB0364">
      <w:headerReference w:type="default" r:id="rId8"/>
      <w:pgSz w:w="11906" w:h="16838"/>
      <w:pgMar w:top="426" w:right="1417" w:bottom="142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B72" w:rsidRDefault="00631B72" w:rsidP="00631B72">
      <w:pPr>
        <w:spacing w:after="0" w:line="240" w:lineRule="auto"/>
      </w:pPr>
      <w:r>
        <w:separator/>
      </w:r>
    </w:p>
  </w:endnote>
  <w:endnote w:type="continuationSeparator" w:id="0">
    <w:p w:rsidR="00631B72" w:rsidRDefault="00631B72" w:rsidP="00631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B72" w:rsidRDefault="00631B72" w:rsidP="00631B72">
      <w:pPr>
        <w:spacing w:after="0" w:line="240" w:lineRule="auto"/>
      </w:pPr>
      <w:r>
        <w:separator/>
      </w:r>
    </w:p>
  </w:footnote>
  <w:footnote w:type="continuationSeparator" w:id="0">
    <w:p w:rsidR="00631B72" w:rsidRDefault="00631B72" w:rsidP="00631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B72" w:rsidRDefault="00631B72" w:rsidP="00630F9A">
    <w:pPr>
      <w:pStyle w:val="Glava"/>
      <w:tabs>
        <w:tab w:val="clear" w:pos="4536"/>
        <w:tab w:val="clear" w:pos="9072"/>
        <w:tab w:val="left" w:pos="5973"/>
      </w:tabs>
      <w:ind w:left="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72"/>
    <w:rsid w:val="000B105D"/>
    <w:rsid w:val="00137E51"/>
    <w:rsid w:val="00366529"/>
    <w:rsid w:val="00451EAE"/>
    <w:rsid w:val="00514233"/>
    <w:rsid w:val="00630F9A"/>
    <w:rsid w:val="00631B72"/>
    <w:rsid w:val="00761598"/>
    <w:rsid w:val="00CB0364"/>
    <w:rsid w:val="00D35CB7"/>
    <w:rsid w:val="00D62B5F"/>
    <w:rsid w:val="00DE7399"/>
    <w:rsid w:val="00DE77B1"/>
    <w:rsid w:val="00EB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7F40CF-B61D-41FF-9D2C-6EA8D1DE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31B72"/>
  </w:style>
  <w:style w:type="paragraph" w:styleId="Noga">
    <w:name w:val="footer"/>
    <w:basedOn w:val="Navaden"/>
    <w:link w:val="NogaZnak"/>
    <w:uiPriority w:val="99"/>
    <w:unhideWhenUsed/>
    <w:rsid w:val="00631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31B72"/>
  </w:style>
  <w:style w:type="table" w:styleId="Tabelasvetlamrea">
    <w:name w:val="Grid Table Light"/>
    <w:basedOn w:val="Navadnatabela"/>
    <w:uiPriority w:val="40"/>
    <w:rsid w:val="00631B7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BE9500C-7E94-43FB-B891-B57E93DC1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3</cp:revision>
  <dcterms:created xsi:type="dcterms:W3CDTF">2026-08-20T19:38:00Z</dcterms:created>
  <dcterms:modified xsi:type="dcterms:W3CDTF">2026-08-20T20:23:00Z</dcterms:modified>
</cp:coreProperties>
</file>