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2B653" w14:textId="0A4CC1D9" w:rsidR="002547E2" w:rsidRDefault="002547E2">
      <w:r>
        <w:t xml:space="preserve">SEZNAM OBJEKTOV, KI SO LASTI MONM IN SO PREDMET POGODBE O IZVAJANJU POŽARNO – PREVENTIVNIH STORITEV ZA OBDOBJE TREH LET </w:t>
      </w:r>
    </w:p>
    <w:p w14:paraId="712EE284" w14:textId="77777777" w:rsidR="002547E2" w:rsidRDefault="002547E2"/>
    <w:p w14:paraId="6847390A" w14:textId="7FBAC4F8" w:rsidR="002547E2" w:rsidRDefault="002547E2" w:rsidP="002547E2">
      <w:pPr>
        <w:pStyle w:val="Odstavekseznama"/>
        <w:numPr>
          <w:ilvl w:val="0"/>
          <w:numId w:val="1"/>
        </w:numPr>
      </w:pPr>
      <w:r>
        <w:t>Seidlova cesta 1, 8000 Novo mesto</w:t>
      </w:r>
    </w:p>
    <w:p w14:paraId="580B0B21" w14:textId="0DB68126" w:rsidR="002547E2" w:rsidRDefault="002547E2" w:rsidP="002547E2">
      <w:pPr>
        <w:pStyle w:val="Odstavekseznama"/>
        <w:numPr>
          <w:ilvl w:val="0"/>
          <w:numId w:val="1"/>
        </w:numPr>
      </w:pPr>
      <w:r>
        <w:t>Glavni trg 7, 8000 Novo mesto</w:t>
      </w:r>
    </w:p>
    <w:p w14:paraId="6A52AC96" w14:textId="73CED475" w:rsidR="002547E2" w:rsidRDefault="002547E2" w:rsidP="002547E2">
      <w:pPr>
        <w:pStyle w:val="Odstavekseznama"/>
        <w:numPr>
          <w:ilvl w:val="0"/>
          <w:numId w:val="1"/>
        </w:numPr>
      </w:pPr>
      <w:r>
        <w:t>Germova 4, 8000 Novo mesto</w:t>
      </w:r>
    </w:p>
    <w:p w14:paraId="481B9BBA" w14:textId="5A5A0479" w:rsidR="002547E2" w:rsidRDefault="002547E2" w:rsidP="002547E2">
      <w:pPr>
        <w:pStyle w:val="Odstavekseznama"/>
        <w:numPr>
          <w:ilvl w:val="0"/>
          <w:numId w:val="1"/>
        </w:numPr>
      </w:pPr>
      <w:r>
        <w:t>Gubčeva 15, 8000 Novo mesto</w:t>
      </w:r>
    </w:p>
    <w:sectPr w:rsidR="0025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F199F"/>
    <w:multiLevelType w:val="hybridMultilevel"/>
    <w:tmpl w:val="FF62F27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5208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7E2"/>
    <w:rsid w:val="002547E2"/>
    <w:rsid w:val="00984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A4D21"/>
  <w15:chartTrackingRefBased/>
  <w15:docId w15:val="{9A940C4D-0A65-4504-A4CE-382ED63CE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2547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547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547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547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547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547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547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547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547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547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547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547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547E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547E2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547E2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547E2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547E2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547E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547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2547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547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2547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547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2547E2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2547E2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2547E2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547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547E2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547E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Tadeja Železnik Križnik - MONM</dc:creator>
  <cp:keywords/>
  <dc:description/>
  <cp:lastModifiedBy>Tadeja Železnik Križnik - MONM</cp:lastModifiedBy>
  <cp:revision>1</cp:revision>
  <dcterms:created xsi:type="dcterms:W3CDTF">2025-06-04T16:33:00Z</dcterms:created>
  <dcterms:modified xsi:type="dcterms:W3CDTF">2025-06-04T16:39:00Z</dcterms:modified>
</cp:coreProperties>
</file>