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555F3F" w14:textId="5F1C18CB" w:rsidR="00C065E9" w:rsidRPr="009B3A3B" w:rsidRDefault="00C01142" w:rsidP="000371E4">
      <w:pPr>
        <w:pStyle w:val="Telobesedila3"/>
        <w:spacing w:line="276" w:lineRule="auto"/>
        <w:jc w:val="both"/>
        <w:rPr>
          <w:rFonts w:ascii="Arial" w:hAnsi="Arial"/>
          <w:sz w:val="22"/>
          <w:szCs w:val="22"/>
        </w:rPr>
      </w:pPr>
      <w:r>
        <w:rPr>
          <w:rFonts w:ascii="Arial" w:hAnsi="Arial"/>
          <w:b/>
          <w:sz w:val="22"/>
          <w:szCs w:val="22"/>
        </w:rPr>
        <w:t>––</w:t>
      </w:r>
      <w:r w:rsidR="00E15B85">
        <w:rPr>
          <w:rFonts w:ascii="Arial" w:hAnsi="Arial"/>
          <w:b/>
          <w:sz w:val="22"/>
          <w:szCs w:val="22"/>
        </w:rPr>
        <w:t>Mestna o</w:t>
      </w:r>
      <w:r w:rsidR="00C065E9" w:rsidRPr="009B3A3B">
        <w:rPr>
          <w:rFonts w:ascii="Arial" w:hAnsi="Arial"/>
          <w:b/>
          <w:sz w:val="22"/>
          <w:szCs w:val="22"/>
        </w:rPr>
        <w:t xml:space="preserve">bčina </w:t>
      </w:r>
      <w:r w:rsidR="00E15B85">
        <w:rPr>
          <w:rFonts w:ascii="Arial" w:hAnsi="Arial"/>
          <w:b/>
          <w:sz w:val="22"/>
          <w:szCs w:val="22"/>
        </w:rPr>
        <w:t>Novo mesto</w:t>
      </w:r>
      <w:r w:rsidR="00C065E9" w:rsidRPr="009B3A3B">
        <w:rPr>
          <w:rFonts w:ascii="Arial" w:hAnsi="Arial"/>
          <w:b/>
          <w:sz w:val="22"/>
          <w:szCs w:val="22"/>
        </w:rPr>
        <w:t xml:space="preserve">, </w:t>
      </w:r>
      <w:r w:rsidR="00E15B85">
        <w:rPr>
          <w:rFonts w:ascii="Arial" w:hAnsi="Arial"/>
          <w:b/>
          <w:sz w:val="22"/>
          <w:szCs w:val="22"/>
        </w:rPr>
        <w:t>Seidlova cesta 1, 8000 Novo mesto</w:t>
      </w:r>
      <w:r w:rsidR="00C065E9" w:rsidRPr="009B3A3B">
        <w:rPr>
          <w:rFonts w:ascii="Arial" w:hAnsi="Arial"/>
          <w:sz w:val="22"/>
          <w:szCs w:val="22"/>
        </w:rPr>
        <w:t xml:space="preserve">, </w:t>
      </w:r>
      <w:r w:rsidR="00C065E9" w:rsidRPr="00CF1A75">
        <w:rPr>
          <w:rFonts w:ascii="Arial" w:hAnsi="Arial"/>
          <w:sz w:val="22"/>
          <w:szCs w:val="22"/>
        </w:rPr>
        <w:t xml:space="preserve">ID za DDV: </w:t>
      </w:r>
      <w:r w:rsidR="00CF1A75" w:rsidRPr="00CF1A75">
        <w:rPr>
          <w:rFonts w:ascii="Arial" w:hAnsi="Arial"/>
          <w:sz w:val="22"/>
          <w:szCs w:val="22"/>
        </w:rPr>
        <w:t>SI48768111</w:t>
      </w:r>
      <w:r w:rsidR="00C065E9" w:rsidRPr="00CF1A75">
        <w:rPr>
          <w:rFonts w:ascii="Arial" w:hAnsi="Arial"/>
          <w:sz w:val="22"/>
          <w:szCs w:val="22"/>
        </w:rPr>
        <w:t>,</w:t>
      </w:r>
      <w:r w:rsidR="00C065E9" w:rsidRPr="009B3A3B">
        <w:rPr>
          <w:rFonts w:ascii="Arial" w:hAnsi="Arial"/>
          <w:sz w:val="22"/>
          <w:szCs w:val="22"/>
        </w:rPr>
        <w:t xml:space="preserve"> matična št.: </w:t>
      </w:r>
      <w:r w:rsidR="00095A51">
        <w:rPr>
          <w:rFonts w:ascii="Arial" w:hAnsi="Arial"/>
          <w:sz w:val="22"/>
          <w:szCs w:val="22"/>
          <w:shd w:val="clear" w:color="auto" w:fill="FFFFFF"/>
        </w:rPr>
        <w:t>5883288000</w:t>
      </w:r>
      <w:r w:rsidR="00C065E9" w:rsidRPr="00DB6924">
        <w:rPr>
          <w:rFonts w:ascii="Arial" w:hAnsi="Arial"/>
          <w:sz w:val="22"/>
          <w:szCs w:val="22"/>
        </w:rPr>
        <w:t xml:space="preserve">, </w:t>
      </w:r>
      <w:r w:rsidR="00DF60E6" w:rsidRPr="00C2532D">
        <w:rPr>
          <w:rFonts w:ascii="Arial" w:hAnsi="Arial"/>
          <w:sz w:val="22"/>
          <w:szCs w:val="22"/>
        </w:rPr>
        <w:t xml:space="preserve">TRR  </w:t>
      </w:r>
      <w:r w:rsidR="00C2532D" w:rsidRPr="00C2532D">
        <w:rPr>
          <w:rFonts w:ascii="Arial" w:hAnsi="Arial"/>
          <w:sz w:val="22"/>
          <w:szCs w:val="22"/>
        </w:rPr>
        <w:t>SI56 011000100008585</w:t>
      </w:r>
      <w:r w:rsidR="00DF60E6">
        <w:rPr>
          <w:rFonts w:ascii="Arial" w:hAnsi="Arial"/>
          <w:sz w:val="22"/>
          <w:szCs w:val="22"/>
        </w:rPr>
        <w:t xml:space="preserve">, </w:t>
      </w:r>
      <w:r w:rsidR="00C065E9" w:rsidRPr="009B3A3B">
        <w:rPr>
          <w:rFonts w:ascii="Arial" w:hAnsi="Arial"/>
          <w:sz w:val="22"/>
          <w:szCs w:val="22"/>
        </w:rPr>
        <w:t xml:space="preserve">ki jo zastopa župan </w:t>
      </w:r>
      <w:r w:rsidR="00E15B85">
        <w:rPr>
          <w:rFonts w:ascii="Arial" w:hAnsi="Arial"/>
          <w:sz w:val="22"/>
          <w:szCs w:val="22"/>
        </w:rPr>
        <w:t>mag. Gregor Macedoni</w:t>
      </w:r>
      <w:r w:rsidR="00C065E9" w:rsidRPr="009B3A3B">
        <w:rPr>
          <w:rFonts w:ascii="Arial" w:hAnsi="Arial"/>
          <w:sz w:val="22"/>
          <w:szCs w:val="22"/>
        </w:rPr>
        <w:t xml:space="preserve"> (v nadaljnjem besedilu</w:t>
      </w:r>
      <w:r w:rsidR="001C383A">
        <w:rPr>
          <w:rFonts w:ascii="Arial" w:hAnsi="Arial"/>
          <w:sz w:val="22"/>
          <w:szCs w:val="22"/>
        </w:rPr>
        <w:t>:</w:t>
      </w:r>
      <w:r w:rsidR="00C065E9" w:rsidRPr="009B3A3B">
        <w:rPr>
          <w:rFonts w:ascii="Arial" w:hAnsi="Arial"/>
          <w:sz w:val="22"/>
          <w:szCs w:val="22"/>
        </w:rPr>
        <w:t xml:space="preserve"> </w:t>
      </w:r>
      <w:r w:rsidR="007D6E28">
        <w:rPr>
          <w:rFonts w:ascii="Arial" w:hAnsi="Arial"/>
          <w:sz w:val="22"/>
          <w:szCs w:val="22"/>
        </w:rPr>
        <w:t>naročnik</w:t>
      </w:r>
      <w:r w:rsidR="00C065E9" w:rsidRPr="009B3A3B">
        <w:rPr>
          <w:rFonts w:ascii="Arial" w:hAnsi="Arial"/>
          <w:sz w:val="22"/>
          <w:szCs w:val="22"/>
        </w:rPr>
        <w:t>)</w:t>
      </w:r>
    </w:p>
    <w:p w14:paraId="1033C3C3" w14:textId="77777777" w:rsidR="00C065E9" w:rsidRPr="0094009A" w:rsidRDefault="00C065E9" w:rsidP="000371E4">
      <w:pPr>
        <w:spacing w:line="276" w:lineRule="auto"/>
      </w:pPr>
    </w:p>
    <w:p w14:paraId="22946275" w14:textId="33B8895D" w:rsidR="00C065E9" w:rsidRPr="0094009A" w:rsidRDefault="00C065E9" w:rsidP="000371E4">
      <w:pPr>
        <w:spacing w:line="276" w:lineRule="auto"/>
        <w:rPr>
          <w:rFonts w:ascii="Arial" w:hAnsi="Arial"/>
          <w:sz w:val="22"/>
          <w:szCs w:val="22"/>
        </w:rPr>
      </w:pPr>
      <w:r w:rsidRPr="0094009A">
        <w:rPr>
          <w:rFonts w:ascii="Arial" w:hAnsi="Arial"/>
          <w:sz w:val="22"/>
          <w:szCs w:val="22"/>
        </w:rPr>
        <w:t>in</w:t>
      </w:r>
    </w:p>
    <w:p w14:paraId="4ADFE492" w14:textId="0BC487CC" w:rsidR="00CC0088" w:rsidRPr="00F10A4A" w:rsidRDefault="00CC0088" w:rsidP="000371E4">
      <w:pPr>
        <w:spacing w:line="276" w:lineRule="auto"/>
        <w:jc w:val="both"/>
        <w:rPr>
          <w:rFonts w:ascii="Arial" w:hAnsi="Arial"/>
          <w:bCs/>
          <w:sz w:val="22"/>
          <w:szCs w:val="22"/>
          <w:vertAlign w:val="subscript"/>
        </w:rPr>
      </w:pPr>
      <w:r w:rsidRPr="00F10A4A">
        <w:rPr>
          <w:rFonts w:ascii="Arial" w:hAnsi="Arial"/>
          <w:bCs/>
          <w:sz w:val="22"/>
          <w:szCs w:val="22"/>
        </w:rPr>
        <w:t>_______________________________,_______________________________________, _________________, transakcijski račun _______________________, odprt pri _________________, matična številka: _________________, ID za DDV: ______________ (v nadaljnjem besedilu: izvajalec)</w:t>
      </w:r>
    </w:p>
    <w:p w14:paraId="52879CE4" w14:textId="77777777" w:rsidR="00C065E9" w:rsidRPr="00C065E9" w:rsidRDefault="00C065E9" w:rsidP="000371E4">
      <w:pPr>
        <w:spacing w:line="276" w:lineRule="auto"/>
        <w:rPr>
          <w:rFonts w:ascii="Arial" w:hAnsi="Arial"/>
          <w:sz w:val="22"/>
          <w:szCs w:val="22"/>
        </w:rPr>
      </w:pPr>
    </w:p>
    <w:p w14:paraId="2CEB7BA0" w14:textId="17E4D4E7" w:rsidR="003A5C2D" w:rsidRPr="00365FC3" w:rsidRDefault="00277F5B" w:rsidP="000371E4">
      <w:pPr>
        <w:pStyle w:val="Telobesedila2"/>
        <w:spacing w:line="276" w:lineRule="auto"/>
        <w:jc w:val="both"/>
        <w:rPr>
          <w:rFonts w:ascii="Arial" w:hAnsi="Arial"/>
          <w:bCs/>
          <w:sz w:val="22"/>
          <w:szCs w:val="22"/>
        </w:rPr>
      </w:pPr>
      <w:r>
        <w:rPr>
          <w:rFonts w:ascii="Arial" w:hAnsi="Arial"/>
          <w:bCs/>
          <w:sz w:val="22"/>
          <w:szCs w:val="22"/>
        </w:rPr>
        <w:t>s</w:t>
      </w:r>
      <w:r w:rsidR="00C065E9" w:rsidRPr="00C065E9">
        <w:rPr>
          <w:rFonts w:ascii="Arial" w:hAnsi="Arial"/>
          <w:bCs/>
          <w:sz w:val="22"/>
          <w:szCs w:val="22"/>
        </w:rPr>
        <w:t>kleneta</w:t>
      </w:r>
    </w:p>
    <w:p w14:paraId="44DFDD23" w14:textId="2A46423D" w:rsidR="00C065E9" w:rsidRDefault="00C065E9" w:rsidP="000371E4">
      <w:pPr>
        <w:pStyle w:val="Naslov2"/>
        <w:spacing w:line="276" w:lineRule="auto"/>
        <w:rPr>
          <w:spacing w:val="100"/>
          <w:sz w:val="22"/>
          <w:szCs w:val="22"/>
        </w:rPr>
      </w:pPr>
      <w:r w:rsidRPr="0094009A">
        <w:rPr>
          <w:spacing w:val="100"/>
          <w:sz w:val="22"/>
          <w:szCs w:val="22"/>
        </w:rPr>
        <w:t>POGODBO</w:t>
      </w:r>
    </w:p>
    <w:p w14:paraId="6467E591" w14:textId="77777777" w:rsidR="00436A30" w:rsidRPr="00436A30" w:rsidRDefault="00436A30" w:rsidP="000371E4">
      <w:pPr>
        <w:spacing w:line="276" w:lineRule="auto"/>
      </w:pPr>
    </w:p>
    <w:p w14:paraId="2431A097" w14:textId="7AA7C382" w:rsidR="00C065E9" w:rsidRPr="004F1F22" w:rsidRDefault="00CC0088" w:rsidP="000371E4">
      <w:pPr>
        <w:tabs>
          <w:tab w:val="center" w:pos="4535"/>
          <w:tab w:val="left" w:pos="6465"/>
        </w:tabs>
        <w:spacing w:line="276" w:lineRule="auto"/>
        <w:jc w:val="center"/>
        <w:rPr>
          <w:rFonts w:ascii="Arial" w:hAnsi="Arial"/>
          <w:b/>
          <w:sz w:val="22"/>
          <w:szCs w:val="22"/>
        </w:rPr>
      </w:pPr>
      <w:r>
        <w:rPr>
          <w:rFonts w:ascii="Arial" w:hAnsi="Arial"/>
          <w:b/>
          <w:sz w:val="22"/>
          <w:szCs w:val="22"/>
        </w:rPr>
        <w:t xml:space="preserve">o izvajanju požarno – preventivnih storitev za obdobje treh let  </w:t>
      </w:r>
    </w:p>
    <w:p w14:paraId="4D426AF6" w14:textId="22BC1AA1" w:rsidR="00502168" w:rsidRDefault="00502168" w:rsidP="000371E4">
      <w:pPr>
        <w:pStyle w:val="Telobesedila3"/>
        <w:spacing w:after="0" w:line="276" w:lineRule="auto"/>
        <w:jc w:val="both"/>
        <w:rPr>
          <w:rFonts w:ascii="Arial" w:hAnsi="Arial"/>
          <w:sz w:val="22"/>
          <w:szCs w:val="22"/>
        </w:rPr>
      </w:pPr>
    </w:p>
    <w:p w14:paraId="25565494" w14:textId="77777777" w:rsidR="003A5C2D" w:rsidRDefault="003A5C2D" w:rsidP="000371E4">
      <w:pPr>
        <w:pStyle w:val="Telobesedila3"/>
        <w:spacing w:after="0" w:line="276" w:lineRule="auto"/>
        <w:jc w:val="both"/>
        <w:rPr>
          <w:rFonts w:ascii="Arial" w:hAnsi="Arial"/>
          <w:sz w:val="22"/>
          <w:szCs w:val="22"/>
        </w:rPr>
      </w:pPr>
    </w:p>
    <w:p w14:paraId="51434AA7" w14:textId="591C8D45" w:rsidR="00B7183B" w:rsidRPr="00436A30" w:rsidRDefault="00B7183B" w:rsidP="000371E4">
      <w:pPr>
        <w:pStyle w:val="Telobesedila3"/>
        <w:numPr>
          <w:ilvl w:val="0"/>
          <w:numId w:val="9"/>
        </w:numPr>
        <w:spacing w:after="0" w:line="276" w:lineRule="auto"/>
        <w:ind w:left="284" w:hanging="142"/>
        <w:jc w:val="both"/>
        <w:rPr>
          <w:rFonts w:ascii="Arial" w:hAnsi="Arial"/>
          <w:b/>
          <w:bCs/>
          <w:sz w:val="22"/>
          <w:szCs w:val="22"/>
        </w:rPr>
      </w:pPr>
      <w:r w:rsidRPr="00436A30">
        <w:rPr>
          <w:rFonts w:ascii="Arial" w:hAnsi="Arial"/>
          <w:b/>
          <w:bCs/>
          <w:sz w:val="22"/>
          <w:szCs w:val="22"/>
        </w:rPr>
        <w:t xml:space="preserve">UVODNE DOLOČBE </w:t>
      </w:r>
    </w:p>
    <w:p w14:paraId="3764815C" w14:textId="25C3727A" w:rsidR="00B7183B" w:rsidRDefault="00B7183B" w:rsidP="000371E4">
      <w:pPr>
        <w:pStyle w:val="Telobesedila3"/>
        <w:spacing w:after="0" w:line="276" w:lineRule="auto"/>
        <w:jc w:val="both"/>
        <w:rPr>
          <w:rFonts w:ascii="Arial" w:hAnsi="Arial"/>
          <w:sz w:val="22"/>
          <w:szCs w:val="22"/>
        </w:rPr>
      </w:pPr>
    </w:p>
    <w:p w14:paraId="560B73CE" w14:textId="77031429" w:rsidR="00B7183B" w:rsidRDefault="00B7183B" w:rsidP="000371E4">
      <w:pPr>
        <w:pStyle w:val="Telobesedila3"/>
        <w:spacing w:after="0" w:line="276" w:lineRule="auto"/>
        <w:jc w:val="center"/>
        <w:rPr>
          <w:rFonts w:ascii="Arial" w:hAnsi="Arial"/>
          <w:sz w:val="22"/>
          <w:szCs w:val="22"/>
        </w:rPr>
      </w:pPr>
      <w:r>
        <w:rPr>
          <w:rFonts w:ascii="Arial" w:hAnsi="Arial"/>
          <w:sz w:val="22"/>
          <w:szCs w:val="22"/>
        </w:rPr>
        <w:t>1. člen</w:t>
      </w:r>
    </w:p>
    <w:p w14:paraId="6092B3A8" w14:textId="4C296AD2" w:rsidR="00B7183B" w:rsidRPr="004A565C" w:rsidRDefault="00B7183B" w:rsidP="000371E4">
      <w:pPr>
        <w:pStyle w:val="Telobesedila3"/>
        <w:spacing w:after="0" w:line="276" w:lineRule="auto"/>
        <w:jc w:val="both"/>
        <w:rPr>
          <w:rFonts w:ascii="Arial" w:hAnsi="Arial"/>
          <w:sz w:val="22"/>
          <w:szCs w:val="22"/>
        </w:rPr>
      </w:pPr>
    </w:p>
    <w:p w14:paraId="5AE5C9F7" w14:textId="77777777" w:rsidR="003158E1" w:rsidRDefault="003158E1" w:rsidP="003158E1">
      <w:pPr>
        <w:pStyle w:val="Telobesedila3"/>
        <w:spacing w:after="0" w:line="276" w:lineRule="auto"/>
        <w:jc w:val="both"/>
        <w:rPr>
          <w:rFonts w:ascii="Arial" w:hAnsi="Arial"/>
          <w:sz w:val="22"/>
          <w:szCs w:val="22"/>
        </w:rPr>
      </w:pPr>
      <w:r w:rsidRPr="00F77E12">
        <w:rPr>
          <w:rFonts w:ascii="Arial" w:hAnsi="Arial"/>
          <w:sz w:val="22"/>
          <w:szCs w:val="22"/>
        </w:rPr>
        <w:t xml:space="preserve">Pogodbeni stranki uvodoma ugotavljata, da je naročnik izbral izvajalca kot ponudnika za izvajanje </w:t>
      </w:r>
      <w:r>
        <w:rPr>
          <w:rFonts w:ascii="Arial" w:hAnsi="Arial"/>
          <w:sz w:val="22"/>
          <w:szCs w:val="22"/>
        </w:rPr>
        <w:t xml:space="preserve">požarno – preventivnih storitev </w:t>
      </w:r>
      <w:r w:rsidRPr="00F77E12">
        <w:rPr>
          <w:rFonts w:ascii="Arial" w:hAnsi="Arial"/>
          <w:sz w:val="22"/>
          <w:szCs w:val="22"/>
        </w:rPr>
        <w:t xml:space="preserve">za obdobje treh let na podlagi </w:t>
      </w:r>
      <w:r>
        <w:rPr>
          <w:rFonts w:ascii="Arial" w:hAnsi="Arial"/>
          <w:sz w:val="22"/>
          <w:szCs w:val="22"/>
        </w:rPr>
        <w:t>Pravilnika o finančnem poslovanju Mestne občine Novo mesto</w:t>
      </w:r>
      <w:r w:rsidRPr="00F77E12">
        <w:rPr>
          <w:rFonts w:ascii="Arial" w:hAnsi="Arial"/>
          <w:sz w:val="22"/>
          <w:szCs w:val="22"/>
        </w:rPr>
        <w:t xml:space="preserve">, št. </w:t>
      </w:r>
      <w:r>
        <w:rPr>
          <w:rFonts w:ascii="Arial" w:hAnsi="Arial"/>
          <w:sz w:val="22"/>
          <w:szCs w:val="22"/>
        </w:rPr>
        <w:t>007-0001/2023-3</w:t>
      </w:r>
      <w:r w:rsidRPr="00F77E12">
        <w:rPr>
          <w:rFonts w:ascii="Arial" w:hAnsi="Arial"/>
          <w:sz w:val="22"/>
          <w:szCs w:val="22"/>
        </w:rPr>
        <w:t xml:space="preserve"> z dne </w:t>
      </w:r>
      <w:r>
        <w:rPr>
          <w:rFonts w:ascii="Arial" w:hAnsi="Arial"/>
          <w:sz w:val="22"/>
          <w:szCs w:val="22"/>
        </w:rPr>
        <w:t>1. 8. 2023</w:t>
      </w:r>
      <w:r w:rsidRPr="00F77E12">
        <w:rPr>
          <w:rFonts w:ascii="Arial" w:hAnsi="Arial"/>
          <w:sz w:val="22"/>
          <w:szCs w:val="22"/>
        </w:rPr>
        <w:t>.</w:t>
      </w:r>
      <w:r>
        <w:rPr>
          <w:rFonts w:ascii="Arial" w:hAnsi="Arial"/>
          <w:sz w:val="22"/>
          <w:szCs w:val="22"/>
        </w:rPr>
        <w:t xml:space="preserve">  </w:t>
      </w:r>
    </w:p>
    <w:p w14:paraId="3E93758E" w14:textId="77777777" w:rsidR="004A565C" w:rsidRDefault="004A565C" w:rsidP="000371E4">
      <w:pPr>
        <w:pStyle w:val="Telobesedila3"/>
        <w:spacing w:after="0" w:line="276" w:lineRule="auto"/>
        <w:jc w:val="both"/>
        <w:rPr>
          <w:rFonts w:ascii="Arial" w:hAnsi="Arial"/>
          <w:sz w:val="22"/>
          <w:szCs w:val="22"/>
        </w:rPr>
      </w:pPr>
    </w:p>
    <w:p w14:paraId="09D8057A" w14:textId="2AC7578F" w:rsidR="00B7183B" w:rsidRDefault="00B7183B" w:rsidP="000371E4">
      <w:pPr>
        <w:pStyle w:val="Telobesedila3"/>
        <w:spacing w:after="0" w:line="276" w:lineRule="auto"/>
        <w:jc w:val="both"/>
        <w:rPr>
          <w:rFonts w:ascii="Arial" w:hAnsi="Arial"/>
          <w:sz w:val="22"/>
          <w:szCs w:val="22"/>
        </w:rPr>
      </w:pPr>
      <w:r>
        <w:rPr>
          <w:rFonts w:ascii="Arial" w:hAnsi="Arial"/>
          <w:sz w:val="22"/>
          <w:szCs w:val="22"/>
        </w:rPr>
        <w:t xml:space="preserve">Izvajalec se s to pogodbo zavezuje, da bo strokovno in s skrbnostjo dobrega strokovnjaka izvajal vse aktivnosti, ki so predmet te pogodbe. </w:t>
      </w:r>
    </w:p>
    <w:p w14:paraId="31372C4E" w14:textId="7BF7842F" w:rsidR="00365FC3" w:rsidRDefault="00365FC3" w:rsidP="000371E4">
      <w:pPr>
        <w:pStyle w:val="Telobesedila3"/>
        <w:spacing w:after="0" w:line="276" w:lineRule="auto"/>
        <w:jc w:val="both"/>
        <w:rPr>
          <w:rFonts w:ascii="Arial" w:hAnsi="Arial"/>
          <w:sz w:val="22"/>
          <w:szCs w:val="22"/>
        </w:rPr>
      </w:pPr>
    </w:p>
    <w:p w14:paraId="6196F7C8" w14:textId="77777777" w:rsidR="003A5C2D" w:rsidRDefault="003A5C2D" w:rsidP="000371E4">
      <w:pPr>
        <w:pStyle w:val="Telobesedila3"/>
        <w:spacing w:after="0" w:line="276" w:lineRule="auto"/>
        <w:jc w:val="both"/>
        <w:rPr>
          <w:rFonts w:ascii="Arial" w:hAnsi="Arial"/>
          <w:sz w:val="22"/>
          <w:szCs w:val="22"/>
        </w:rPr>
      </w:pPr>
    </w:p>
    <w:p w14:paraId="3A8BAFB2" w14:textId="72E09C3A" w:rsidR="00190630" w:rsidRPr="00436A30" w:rsidRDefault="00190630" w:rsidP="000371E4">
      <w:pPr>
        <w:pStyle w:val="Telobesedila3"/>
        <w:numPr>
          <w:ilvl w:val="0"/>
          <w:numId w:val="9"/>
        </w:numPr>
        <w:spacing w:after="0" w:line="276" w:lineRule="auto"/>
        <w:ind w:left="284" w:hanging="142"/>
        <w:jc w:val="both"/>
        <w:rPr>
          <w:rFonts w:ascii="Arial" w:hAnsi="Arial"/>
          <w:b/>
          <w:bCs/>
          <w:sz w:val="22"/>
          <w:szCs w:val="22"/>
        </w:rPr>
      </w:pPr>
      <w:r w:rsidRPr="00436A30">
        <w:rPr>
          <w:rFonts w:ascii="Arial" w:hAnsi="Arial"/>
          <w:b/>
          <w:bCs/>
          <w:sz w:val="22"/>
          <w:szCs w:val="22"/>
        </w:rPr>
        <w:t xml:space="preserve">PREDMET POGODBE </w:t>
      </w:r>
    </w:p>
    <w:p w14:paraId="2DD64BAA" w14:textId="1121967F" w:rsidR="00190630" w:rsidRDefault="00190630" w:rsidP="000371E4">
      <w:pPr>
        <w:pStyle w:val="Telobesedila3"/>
        <w:spacing w:after="0" w:line="276" w:lineRule="auto"/>
        <w:jc w:val="both"/>
        <w:rPr>
          <w:rFonts w:ascii="Arial" w:hAnsi="Arial"/>
          <w:sz w:val="22"/>
          <w:szCs w:val="22"/>
        </w:rPr>
      </w:pPr>
    </w:p>
    <w:p w14:paraId="50974287" w14:textId="5A56627D" w:rsidR="00190630" w:rsidRDefault="00190630" w:rsidP="000371E4">
      <w:pPr>
        <w:pStyle w:val="Telobesedila3"/>
        <w:spacing w:after="0" w:line="276" w:lineRule="auto"/>
        <w:jc w:val="center"/>
        <w:rPr>
          <w:rFonts w:ascii="Arial" w:hAnsi="Arial"/>
          <w:sz w:val="22"/>
          <w:szCs w:val="22"/>
        </w:rPr>
      </w:pPr>
      <w:r>
        <w:rPr>
          <w:rFonts w:ascii="Arial" w:hAnsi="Arial"/>
          <w:sz w:val="22"/>
          <w:szCs w:val="22"/>
        </w:rPr>
        <w:t>2. člen</w:t>
      </w:r>
    </w:p>
    <w:p w14:paraId="3F0D42BB" w14:textId="7AC5DA4B" w:rsidR="00190630" w:rsidRDefault="00190630" w:rsidP="000371E4">
      <w:pPr>
        <w:pStyle w:val="Telobesedila3"/>
        <w:spacing w:after="0" w:line="276" w:lineRule="auto"/>
        <w:jc w:val="center"/>
        <w:rPr>
          <w:rFonts w:ascii="Arial" w:hAnsi="Arial"/>
          <w:sz w:val="22"/>
          <w:szCs w:val="22"/>
        </w:rPr>
      </w:pPr>
    </w:p>
    <w:p w14:paraId="24AC5BC2" w14:textId="62D3FD71" w:rsidR="00E52E5D" w:rsidRPr="00E52E5D" w:rsidRDefault="00190630" w:rsidP="000371E4">
      <w:pPr>
        <w:pStyle w:val="Telobesedila3"/>
        <w:spacing w:line="276" w:lineRule="auto"/>
        <w:jc w:val="both"/>
        <w:rPr>
          <w:rFonts w:ascii="Arial" w:hAnsi="Arial"/>
          <w:sz w:val="22"/>
          <w:szCs w:val="22"/>
        </w:rPr>
      </w:pPr>
      <w:r>
        <w:rPr>
          <w:rFonts w:ascii="Arial" w:hAnsi="Arial"/>
          <w:sz w:val="22"/>
          <w:szCs w:val="22"/>
        </w:rPr>
        <w:t>Izvajalec je za naročn</w:t>
      </w:r>
      <w:r w:rsidRPr="00E52E5D">
        <w:rPr>
          <w:rFonts w:ascii="Arial" w:hAnsi="Arial"/>
          <w:sz w:val="22"/>
          <w:szCs w:val="22"/>
        </w:rPr>
        <w:t xml:space="preserve">ika zavezan </w:t>
      </w:r>
      <w:r w:rsidR="00712D5C" w:rsidRPr="00E52E5D">
        <w:rPr>
          <w:rFonts w:ascii="Arial" w:hAnsi="Arial"/>
          <w:sz w:val="22"/>
          <w:szCs w:val="22"/>
        </w:rPr>
        <w:t xml:space="preserve">izvajati </w:t>
      </w:r>
      <w:r w:rsidR="00BE303E" w:rsidRPr="00E52E5D">
        <w:rPr>
          <w:rFonts w:ascii="Arial" w:hAnsi="Arial"/>
          <w:sz w:val="22"/>
          <w:szCs w:val="22"/>
        </w:rPr>
        <w:t>vse požarn</w:t>
      </w:r>
      <w:r w:rsidR="007653D8">
        <w:rPr>
          <w:rFonts w:ascii="Arial" w:hAnsi="Arial"/>
          <w:sz w:val="22"/>
          <w:szCs w:val="22"/>
        </w:rPr>
        <w:t>o</w:t>
      </w:r>
      <w:r w:rsidR="00BE303E" w:rsidRPr="00E52E5D">
        <w:rPr>
          <w:rFonts w:ascii="Arial" w:hAnsi="Arial"/>
          <w:sz w:val="22"/>
          <w:szCs w:val="22"/>
        </w:rPr>
        <w:t xml:space="preserve"> – preventivne storitve</w:t>
      </w:r>
      <w:r w:rsidR="00E52E5D" w:rsidRPr="00E52E5D">
        <w:rPr>
          <w:rFonts w:ascii="Arial" w:hAnsi="Arial"/>
          <w:sz w:val="22"/>
          <w:szCs w:val="22"/>
        </w:rPr>
        <w:t>: preglede gasilnikov - hidrantov, strokovne naloge požarne preventive</w:t>
      </w:r>
      <w:r w:rsidR="00DA7CDE">
        <w:rPr>
          <w:rFonts w:ascii="Arial" w:hAnsi="Arial"/>
          <w:sz w:val="22"/>
          <w:szCs w:val="22"/>
        </w:rPr>
        <w:t xml:space="preserve"> </w:t>
      </w:r>
      <w:r w:rsidR="00E52E5D" w:rsidRPr="00E52E5D">
        <w:rPr>
          <w:rFonts w:ascii="Arial" w:hAnsi="Arial"/>
          <w:sz w:val="22"/>
          <w:szCs w:val="22"/>
        </w:rPr>
        <w:t>in inženiring s področja varnosti in zdravja pri delu.</w:t>
      </w:r>
    </w:p>
    <w:p w14:paraId="58A5D041" w14:textId="77777777" w:rsidR="003E000A" w:rsidRPr="00C63069" w:rsidRDefault="003E000A" w:rsidP="003E000A">
      <w:pPr>
        <w:spacing w:line="276" w:lineRule="auto"/>
        <w:jc w:val="both"/>
        <w:rPr>
          <w:rFonts w:ascii="Arial" w:hAnsi="Arial"/>
          <w:sz w:val="22"/>
          <w:szCs w:val="22"/>
        </w:rPr>
      </w:pPr>
      <w:r w:rsidRPr="00C63069">
        <w:rPr>
          <w:rFonts w:ascii="Arial" w:hAnsi="Arial"/>
          <w:sz w:val="22"/>
          <w:szCs w:val="22"/>
        </w:rPr>
        <w:t>Storitve</w:t>
      </w:r>
      <w:r>
        <w:rPr>
          <w:rFonts w:ascii="Arial" w:hAnsi="Arial"/>
          <w:sz w:val="22"/>
          <w:szCs w:val="22"/>
        </w:rPr>
        <w:t>, ki so predmet te pogodbe,</w:t>
      </w:r>
      <w:r w:rsidRPr="00C63069">
        <w:rPr>
          <w:rFonts w:ascii="Arial" w:hAnsi="Arial"/>
          <w:sz w:val="22"/>
          <w:szCs w:val="22"/>
        </w:rPr>
        <w:t xml:space="preserve"> so natančneje navedene v 3. členu te pogodbe. Izvajalec prevzame obveznosti z upoštevanjem določil Pravilnika o minimalnih tehničnih in drugih pogojih za vzdrževanje ročnih in prevoznih gasilnih aparatov, Pravilnika o izbiri in namestitvi gasilnih aparatov in Navodil proizvajalca gasilnikov, Pravilnika o požarnem redu in Zakona o varnosti in zdravju pri delu. </w:t>
      </w:r>
    </w:p>
    <w:p w14:paraId="4D216E08" w14:textId="2C19A4BC" w:rsidR="00BE303E" w:rsidRDefault="00BE303E" w:rsidP="000371E4">
      <w:pPr>
        <w:pStyle w:val="Telobesedila3"/>
        <w:spacing w:after="0" w:line="276" w:lineRule="auto"/>
        <w:jc w:val="both"/>
        <w:rPr>
          <w:rFonts w:ascii="Arial" w:hAnsi="Arial"/>
          <w:sz w:val="22"/>
          <w:szCs w:val="22"/>
        </w:rPr>
      </w:pPr>
    </w:p>
    <w:p w14:paraId="789C5D75" w14:textId="77777777" w:rsidR="00C63069" w:rsidRPr="00C63069" w:rsidRDefault="00C63069" w:rsidP="000371E4">
      <w:pPr>
        <w:spacing w:line="276" w:lineRule="auto"/>
        <w:jc w:val="both"/>
        <w:rPr>
          <w:rFonts w:ascii="Arial" w:hAnsi="Arial"/>
          <w:sz w:val="22"/>
          <w:szCs w:val="22"/>
        </w:rPr>
      </w:pPr>
    </w:p>
    <w:p w14:paraId="21BA4066" w14:textId="77777777" w:rsidR="00C63069" w:rsidRPr="00C63069" w:rsidRDefault="00C63069" w:rsidP="000371E4">
      <w:pPr>
        <w:spacing w:line="276" w:lineRule="auto"/>
        <w:jc w:val="both"/>
        <w:rPr>
          <w:rFonts w:ascii="Arial" w:hAnsi="Arial"/>
          <w:sz w:val="22"/>
          <w:szCs w:val="22"/>
        </w:rPr>
      </w:pPr>
      <w:r w:rsidRPr="00C63069">
        <w:rPr>
          <w:rFonts w:ascii="Arial" w:hAnsi="Arial"/>
          <w:sz w:val="22"/>
          <w:szCs w:val="22"/>
        </w:rPr>
        <w:t xml:space="preserve">Pogodba zajema obravnavo objektov po priloženem seznamu. </w:t>
      </w:r>
    </w:p>
    <w:p w14:paraId="01455C4E" w14:textId="77777777" w:rsidR="00C63069" w:rsidRPr="00C63069" w:rsidRDefault="00C63069" w:rsidP="000371E4">
      <w:pPr>
        <w:spacing w:line="276" w:lineRule="auto"/>
        <w:jc w:val="both"/>
        <w:rPr>
          <w:rFonts w:ascii="Arial" w:hAnsi="Arial"/>
          <w:sz w:val="22"/>
          <w:szCs w:val="22"/>
        </w:rPr>
      </w:pPr>
    </w:p>
    <w:p w14:paraId="2A916EFF" w14:textId="77777777" w:rsidR="003E000A" w:rsidRPr="00C63069" w:rsidRDefault="003E000A" w:rsidP="003E000A">
      <w:pPr>
        <w:spacing w:line="276" w:lineRule="auto"/>
        <w:jc w:val="both"/>
        <w:rPr>
          <w:rFonts w:ascii="Arial" w:hAnsi="Arial"/>
          <w:sz w:val="22"/>
          <w:szCs w:val="22"/>
        </w:rPr>
      </w:pPr>
      <w:r w:rsidRPr="00C63069">
        <w:rPr>
          <w:rFonts w:ascii="Arial" w:hAnsi="Arial"/>
          <w:sz w:val="22"/>
          <w:szCs w:val="22"/>
        </w:rPr>
        <w:lastRenderedPageBreak/>
        <w:t>Pogodba ne zajema podnajemnikov v objektih, ki so last Mestne občine Novo mesto. Podnajemniki oz. uporabniki si sami urejajo področje požarne preventive ter varnosti in zdravja pri delu.</w:t>
      </w:r>
    </w:p>
    <w:p w14:paraId="285BE522" w14:textId="77777777" w:rsidR="003E000A" w:rsidRPr="00C63069" w:rsidRDefault="003E000A" w:rsidP="003E000A">
      <w:pPr>
        <w:spacing w:line="276" w:lineRule="auto"/>
        <w:jc w:val="both"/>
        <w:rPr>
          <w:rFonts w:ascii="Arial" w:hAnsi="Arial"/>
          <w:sz w:val="22"/>
          <w:szCs w:val="22"/>
        </w:rPr>
      </w:pPr>
    </w:p>
    <w:p w14:paraId="6872218A" w14:textId="77777777" w:rsidR="003E000A" w:rsidRPr="00C63069" w:rsidRDefault="003E000A" w:rsidP="003E000A">
      <w:pPr>
        <w:spacing w:line="276" w:lineRule="auto"/>
        <w:jc w:val="both"/>
        <w:rPr>
          <w:rFonts w:ascii="Arial" w:hAnsi="Arial"/>
          <w:sz w:val="22"/>
          <w:szCs w:val="22"/>
        </w:rPr>
      </w:pPr>
      <w:r w:rsidRPr="00C63069">
        <w:rPr>
          <w:rFonts w:ascii="Arial" w:hAnsi="Arial"/>
          <w:sz w:val="22"/>
          <w:szCs w:val="22"/>
        </w:rPr>
        <w:t>Za objekte, ki jih ima Mestna občina Novo mesto v najemu, se dokumentacija ureja v skladu z najemnimi pogodbami. Za objekt SOU</w:t>
      </w:r>
      <w:r>
        <w:rPr>
          <w:rFonts w:ascii="Arial" w:hAnsi="Arial"/>
          <w:sz w:val="22"/>
          <w:szCs w:val="22"/>
        </w:rPr>
        <w:t xml:space="preserve"> </w:t>
      </w:r>
      <w:r w:rsidRPr="00C63069">
        <w:rPr>
          <w:rFonts w:ascii="Arial" w:hAnsi="Arial"/>
          <w:sz w:val="22"/>
          <w:szCs w:val="22"/>
        </w:rPr>
        <w:t xml:space="preserve">OD v Trebnjem naloge </w:t>
      </w:r>
      <w:r>
        <w:rPr>
          <w:rFonts w:ascii="Arial" w:hAnsi="Arial"/>
          <w:sz w:val="22"/>
          <w:szCs w:val="22"/>
        </w:rPr>
        <w:t xml:space="preserve">varnosti in zdravja pri delu </w:t>
      </w:r>
      <w:commentRangeStart w:id="0"/>
      <w:r w:rsidRPr="00C63069">
        <w:rPr>
          <w:rFonts w:ascii="Arial" w:hAnsi="Arial"/>
          <w:sz w:val="22"/>
          <w:szCs w:val="22"/>
        </w:rPr>
        <w:t xml:space="preserve">in </w:t>
      </w:r>
      <w:r>
        <w:rPr>
          <w:rFonts w:ascii="Arial" w:hAnsi="Arial"/>
          <w:sz w:val="22"/>
          <w:szCs w:val="22"/>
        </w:rPr>
        <w:t xml:space="preserve">varnosti požarne preventive </w:t>
      </w:r>
      <w:r w:rsidRPr="00C63069">
        <w:rPr>
          <w:rFonts w:ascii="Arial" w:hAnsi="Arial"/>
          <w:sz w:val="22"/>
          <w:szCs w:val="22"/>
        </w:rPr>
        <w:t xml:space="preserve"> </w:t>
      </w:r>
      <w:commentRangeEnd w:id="0"/>
      <w:r>
        <w:rPr>
          <w:rStyle w:val="Pripombasklic"/>
        </w:rPr>
        <w:commentReference w:id="0"/>
      </w:r>
      <w:r w:rsidRPr="00C63069">
        <w:rPr>
          <w:rFonts w:ascii="Arial" w:hAnsi="Arial"/>
          <w:sz w:val="22"/>
          <w:szCs w:val="22"/>
        </w:rPr>
        <w:t>prevzema Občina Trebnje.</w:t>
      </w:r>
    </w:p>
    <w:p w14:paraId="7D7DA350" w14:textId="77777777" w:rsidR="003E000A" w:rsidRPr="00C63069" w:rsidRDefault="003E000A" w:rsidP="003E000A">
      <w:pPr>
        <w:spacing w:line="276" w:lineRule="auto"/>
        <w:jc w:val="both"/>
        <w:rPr>
          <w:rFonts w:ascii="Arial" w:hAnsi="Arial"/>
          <w:sz w:val="22"/>
          <w:szCs w:val="22"/>
        </w:rPr>
      </w:pPr>
      <w:r>
        <w:rPr>
          <w:rFonts w:ascii="Arial" w:hAnsi="Arial"/>
          <w:sz w:val="22"/>
          <w:szCs w:val="22"/>
        </w:rPr>
        <w:t xml:space="preserve"> </w:t>
      </w:r>
    </w:p>
    <w:p w14:paraId="57EF41C0" w14:textId="6BD3DB0F" w:rsidR="003E000A" w:rsidRPr="00C63069" w:rsidRDefault="003E000A" w:rsidP="003E000A">
      <w:pPr>
        <w:spacing w:line="276" w:lineRule="auto"/>
        <w:jc w:val="both"/>
        <w:rPr>
          <w:rFonts w:ascii="Arial" w:hAnsi="Arial"/>
          <w:sz w:val="22"/>
          <w:szCs w:val="22"/>
        </w:rPr>
      </w:pPr>
      <w:r w:rsidRPr="00C63069">
        <w:rPr>
          <w:rFonts w:ascii="Arial" w:hAnsi="Arial"/>
          <w:sz w:val="22"/>
          <w:szCs w:val="22"/>
        </w:rPr>
        <w:t>Društva in krajevne skupnosti, ki delujejo na območju Mestne občine Novo mesto, sama urejajo zadeve</w:t>
      </w:r>
      <w:r>
        <w:rPr>
          <w:rFonts w:ascii="Arial" w:hAnsi="Arial"/>
          <w:sz w:val="22"/>
          <w:szCs w:val="22"/>
        </w:rPr>
        <w:t>, ki sodijo v okviru storitev iz 3. člena te pogodbe.</w:t>
      </w:r>
    </w:p>
    <w:p w14:paraId="6ED18D19" w14:textId="77777777" w:rsidR="00E52E5D" w:rsidRPr="00C63069" w:rsidRDefault="00E52E5D" w:rsidP="000371E4">
      <w:pPr>
        <w:pStyle w:val="Telobesedila3"/>
        <w:spacing w:after="0" w:line="276" w:lineRule="auto"/>
        <w:jc w:val="both"/>
        <w:rPr>
          <w:rFonts w:ascii="Arial" w:hAnsi="Arial"/>
          <w:sz w:val="22"/>
          <w:szCs w:val="22"/>
        </w:rPr>
      </w:pPr>
    </w:p>
    <w:p w14:paraId="5CFFF619" w14:textId="62910D06" w:rsidR="00190630" w:rsidRDefault="00190630" w:rsidP="000371E4">
      <w:pPr>
        <w:pStyle w:val="Telobesedila3"/>
        <w:spacing w:after="0" w:line="276" w:lineRule="auto"/>
        <w:jc w:val="both"/>
        <w:rPr>
          <w:rFonts w:ascii="Arial" w:hAnsi="Arial"/>
          <w:sz w:val="22"/>
          <w:szCs w:val="22"/>
        </w:rPr>
      </w:pPr>
    </w:p>
    <w:p w14:paraId="71AD8741" w14:textId="0DE66C3B" w:rsidR="00190630" w:rsidRDefault="00190630" w:rsidP="000371E4">
      <w:pPr>
        <w:pStyle w:val="Telobesedila3"/>
        <w:spacing w:after="0" w:line="276" w:lineRule="auto"/>
        <w:jc w:val="center"/>
        <w:rPr>
          <w:rFonts w:ascii="Arial" w:hAnsi="Arial"/>
          <w:sz w:val="22"/>
          <w:szCs w:val="22"/>
        </w:rPr>
      </w:pPr>
      <w:r>
        <w:rPr>
          <w:rFonts w:ascii="Arial" w:hAnsi="Arial"/>
          <w:sz w:val="22"/>
          <w:szCs w:val="22"/>
        </w:rPr>
        <w:t>3. člen</w:t>
      </w:r>
    </w:p>
    <w:p w14:paraId="5BD2C6D5" w14:textId="4022CA72" w:rsidR="00190630" w:rsidRDefault="00190630" w:rsidP="000371E4">
      <w:pPr>
        <w:pStyle w:val="Telobesedila3"/>
        <w:spacing w:after="0" w:line="276" w:lineRule="auto"/>
        <w:jc w:val="center"/>
        <w:rPr>
          <w:rFonts w:ascii="Arial" w:hAnsi="Arial"/>
          <w:sz w:val="22"/>
          <w:szCs w:val="22"/>
        </w:rPr>
      </w:pPr>
    </w:p>
    <w:p w14:paraId="1B565696" w14:textId="12A75A62" w:rsidR="00C63069" w:rsidRPr="000371E4" w:rsidRDefault="00C63069" w:rsidP="000371E4">
      <w:pPr>
        <w:pStyle w:val="Telobesedila3"/>
        <w:spacing w:line="276" w:lineRule="auto"/>
        <w:jc w:val="both"/>
        <w:rPr>
          <w:rFonts w:ascii="Arial" w:hAnsi="Arial"/>
          <w:sz w:val="22"/>
          <w:szCs w:val="22"/>
        </w:rPr>
      </w:pPr>
      <w:r w:rsidRPr="000371E4">
        <w:rPr>
          <w:rFonts w:ascii="Arial" w:hAnsi="Arial"/>
          <w:sz w:val="22"/>
          <w:szCs w:val="22"/>
        </w:rPr>
        <w:t xml:space="preserve">Izvajalec prevzema izvajanje naslednjih del oz. storitev: </w:t>
      </w:r>
    </w:p>
    <w:p w14:paraId="5A447136" w14:textId="77777777" w:rsidR="00C63069" w:rsidRPr="000371E4" w:rsidRDefault="00C63069" w:rsidP="000371E4">
      <w:pPr>
        <w:pStyle w:val="Telobesedila3"/>
        <w:spacing w:line="276" w:lineRule="auto"/>
        <w:jc w:val="both"/>
        <w:rPr>
          <w:rFonts w:ascii="Arial" w:hAnsi="Arial"/>
          <w:b/>
          <w:bCs/>
          <w:sz w:val="22"/>
          <w:szCs w:val="22"/>
          <w:u w:val="single"/>
        </w:rPr>
      </w:pPr>
      <w:r w:rsidRPr="000371E4">
        <w:rPr>
          <w:rFonts w:ascii="Arial" w:hAnsi="Arial"/>
          <w:b/>
          <w:bCs/>
          <w:sz w:val="22"/>
          <w:szCs w:val="22"/>
          <w:u w:val="single"/>
        </w:rPr>
        <w:t>GASILNI APARATI:</w:t>
      </w:r>
    </w:p>
    <w:p w14:paraId="0EB811B7" w14:textId="77777777" w:rsidR="00C63069" w:rsidRPr="000371E4" w:rsidRDefault="00C63069" w:rsidP="000371E4">
      <w:pPr>
        <w:pStyle w:val="Telobesedila3"/>
        <w:spacing w:line="276" w:lineRule="auto"/>
        <w:jc w:val="both"/>
        <w:rPr>
          <w:rFonts w:ascii="Arial" w:hAnsi="Arial"/>
          <w:sz w:val="22"/>
          <w:szCs w:val="22"/>
        </w:rPr>
      </w:pPr>
      <w:r w:rsidRPr="000371E4">
        <w:rPr>
          <w:rFonts w:ascii="Arial" w:hAnsi="Arial"/>
          <w:sz w:val="22"/>
          <w:szCs w:val="22"/>
        </w:rPr>
        <w:t>- pregled brezhibnosti,</w:t>
      </w:r>
    </w:p>
    <w:p w14:paraId="468C5EF0" w14:textId="77777777" w:rsidR="00C63069" w:rsidRPr="000371E4" w:rsidRDefault="00C63069" w:rsidP="000371E4">
      <w:pPr>
        <w:pStyle w:val="Telobesedila3"/>
        <w:spacing w:line="276" w:lineRule="auto"/>
        <w:jc w:val="both"/>
        <w:rPr>
          <w:rFonts w:ascii="Arial" w:hAnsi="Arial"/>
          <w:sz w:val="22"/>
          <w:szCs w:val="22"/>
        </w:rPr>
      </w:pPr>
      <w:r w:rsidRPr="000371E4">
        <w:rPr>
          <w:rFonts w:ascii="Arial" w:hAnsi="Arial"/>
          <w:sz w:val="22"/>
          <w:szCs w:val="22"/>
        </w:rPr>
        <w:t>- kontrola in preizkušanje,</w:t>
      </w:r>
    </w:p>
    <w:p w14:paraId="122305A4" w14:textId="77777777" w:rsidR="00C63069" w:rsidRPr="000371E4" w:rsidRDefault="00C63069" w:rsidP="000371E4">
      <w:pPr>
        <w:pStyle w:val="Telobesedila3"/>
        <w:spacing w:line="276" w:lineRule="auto"/>
        <w:jc w:val="both"/>
        <w:rPr>
          <w:rFonts w:ascii="Arial" w:hAnsi="Arial"/>
          <w:sz w:val="22"/>
          <w:szCs w:val="22"/>
        </w:rPr>
      </w:pPr>
      <w:r w:rsidRPr="000371E4">
        <w:rPr>
          <w:rFonts w:ascii="Arial" w:hAnsi="Arial"/>
          <w:sz w:val="22"/>
          <w:szCs w:val="22"/>
        </w:rPr>
        <w:t>- zamenjava izrabljenih, poškodovanih delov,</w:t>
      </w:r>
    </w:p>
    <w:p w14:paraId="649C1FFF" w14:textId="77777777" w:rsidR="00C63069" w:rsidRPr="000371E4" w:rsidRDefault="00C63069" w:rsidP="000371E4">
      <w:pPr>
        <w:pStyle w:val="Telobesedila3"/>
        <w:spacing w:line="276" w:lineRule="auto"/>
        <w:jc w:val="both"/>
        <w:rPr>
          <w:rFonts w:ascii="Arial" w:hAnsi="Arial"/>
          <w:sz w:val="22"/>
          <w:szCs w:val="22"/>
        </w:rPr>
      </w:pPr>
      <w:r w:rsidRPr="000371E4">
        <w:rPr>
          <w:rFonts w:ascii="Arial" w:hAnsi="Arial"/>
          <w:sz w:val="22"/>
          <w:szCs w:val="22"/>
        </w:rPr>
        <w:t>- predpisano označevanje gasilnikov,</w:t>
      </w:r>
    </w:p>
    <w:p w14:paraId="5484550C" w14:textId="77777777" w:rsidR="00C63069" w:rsidRPr="000371E4" w:rsidRDefault="00C63069" w:rsidP="000371E4">
      <w:pPr>
        <w:pStyle w:val="Telobesedila3"/>
        <w:spacing w:line="276" w:lineRule="auto"/>
        <w:jc w:val="both"/>
        <w:rPr>
          <w:rFonts w:ascii="Arial" w:hAnsi="Arial"/>
          <w:sz w:val="22"/>
          <w:szCs w:val="22"/>
        </w:rPr>
      </w:pPr>
      <w:r w:rsidRPr="000371E4">
        <w:rPr>
          <w:rFonts w:ascii="Arial" w:hAnsi="Arial"/>
          <w:sz w:val="22"/>
          <w:szCs w:val="22"/>
        </w:rPr>
        <w:t xml:space="preserve">- izdelava zapisnika o preizkusu in o </w:t>
      </w:r>
      <w:proofErr w:type="spellStart"/>
      <w:r w:rsidRPr="000371E4">
        <w:rPr>
          <w:rFonts w:ascii="Arial" w:hAnsi="Arial"/>
          <w:sz w:val="22"/>
          <w:szCs w:val="22"/>
        </w:rPr>
        <w:t>eventuelno</w:t>
      </w:r>
      <w:proofErr w:type="spellEnd"/>
      <w:r w:rsidRPr="000371E4">
        <w:rPr>
          <w:rFonts w:ascii="Arial" w:hAnsi="Arial"/>
          <w:sz w:val="22"/>
          <w:szCs w:val="22"/>
        </w:rPr>
        <w:t xml:space="preserve"> ugotovljenih pomanjkljivostih,</w:t>
      </w:r>
    </w:p>
    <w:p w14:paraId="73BF9E46" w14:textId="77777777" w:rsidR="00C63069" w:rsidRPr="000371E4" w:rsidRDefault="00C63069" w:rsidP="000371E4">
      <w:pPr>
        <w:pStyle w:val="Telobesedila3"/>
        <w:spacing w:line="276" w:lineRule="auto"/>
        <w:jc w:val="both"/>
        <w:rPr>
          <w:rFonts w:ascii="Arial" w:hAnsi="Arial"/>
          <w:sz w:val="22"/>
          <w:szCs w:val="22"/>
        </w:rPr>
      </w:pPr>
      <w:r w:rsidRPr="000371E4">
        <w:rPr>
          <w:rFonts w:ascii="Arial" w:hAnsi="Arial"/>
          <w:sz w:val="22"/>
          <w:szCs w:val="22"/>
        </w:rPr>
        <w:t>- spoštovanje servisno - vzdrževalnih rokov predpisanih s strani proizvajalca gasilnikov in vsebine certifikata ter atestiranje v zakonsko določenih rokih,</w:t>
      </w:r>
    </w:p>
    <w:p w14:paraId="28CAC165" w14:textId="39431EAB" w:rsidR="00C63069" w:rsidRPr="000371E4" w:rsidRDefault="00C63069" w:rsidP="000371E4">
      <w:pPr>
        <w:pStyle w:val="Telobesedila3"/>
        <w:spacing w:line="276" w:lineRule="auto"/>
        <w:jc w:val="both"/>
        <w:rPr>
          <w:rFonts w:ascii="Arial" w:hAnsi="Arial"/>
          <w:sz w:val="22"/>
          <w:szCs w:val="22"/>
        </w:rPr>
      </w:pPr>
      <w:r w:rsidRPr="000371E4">
        <w:rPr>
          <w:rFonts w:ascii="Arial" w:hAnsi="Arial"/>
          <w:sz w:val="22"/>
          <w:szCs w:val="22"/>
        </w:rPr>
        <w:t>- prodaja in montaža gasilnikov.</w:t>
      </w:r>
    </w:p>
    <w:p w14:paraId="4D0725C4" w14:textId="5EFC6162" w:rsidR="00C63069" w:rsidRPr="000371E4" w:rsidRDefault="00C63069" w:rsidP="000371E4">
      <w:pPr>
        <w:pStyle w:val="Telobesedila3"/>
        <w:spacing w:line="276" w:lineRule="auto"/>
        <w:jc w:val="both"/>
        <w:rPr>
          <w:rFonts w:ascii="Arial" w:hAnsi="Arial"/>
          <w:sz w:val="22"/>
          <w:szCs w:val="22"/>
        </w:rPr>
      </w:pPr>
      <w:r w:rsidRPr="000371E4">
        <w:rPr>
          <w:rFonts w:ascii="Arial" w:hAnsi="Arial"/>
          <w:sz w:val="22"/>
          <w:szCs w:val="22"/>
        </w:rPr>
        <w:t>Roki za izvajanje so določeni s pravilnikom in z navodili proizvajalca.</w:t>
      </w:r>
    </w:p>
    <w:p w14:paraId="1B188A8A" w14:textId="1330CF96" w:rsidR="00C63069" w:rsidRPr="000371E4" w:rsidRDefault="00C63069" w:rsidP="000371E4">
      <w:pPr>
        <w:pStyle w:val="Telobesedila3"/>
        <w:spacing w:line="276" w:lineRule="auto"/>
        <w:jc w:val="both"/>
        <w:rPr>
          <w:rFonts w:ascii="Arial" w:hAnsi="Arial"/>
          <w:sz w:val="22"/>
          <w:szCs w:val="22"/>
        </w:rPr>
      </w:pPr>
      <w:r w:rsidRPr="000371E4">
        <w:rPr>
          <w:rFonts w:ascii="Arial" w:hAnsi="Arial"/>
          <w:sz w:val="22"/>
          <w:szCs w:val="22"/>
        </w:rPr>
        <w:t>Pregled, namestitev in servisiranje gasilnikov se opravlja na podlagi Pravilnika o minimalnih tehničnih in drugih pogojih za vzdrževanje ročnih in prevoznih gasilnih aparatov, Pravilnika o izbiri in namestitvi gasilnih aparatov in veljavnega Pooblastila za vzdrževanje ročnih in prevoznih gasilnih aparatov.</w:t>
      </w:r>
    </w:p>
    <w:p w14:paraId="473ACD8A" w14:textId="52985EF2" w:rsidR="00C63069" w:rsidRPr="000371E4" w:rsidRDefault="00C63069" w:rsidP="000371E4">
      <w:pPr>
        <w:pStyle w:val="Telobesedila3"/>
        <w:spacing w:line="276" w:lineRule="auto"/>
        <w:jc w:val="both"/>
        <w:rPr>
          <w:rFonts w:ascii="Arial" w:hAnsi="Arial"/>
          <w:sz w:val="22"/>
          <w:szCs w:val="22"/>
        </w:rPr>
      </w:pPr>
      <w:r w:rsidRPr="000371E4">
        <w:rPr>
          <w:rFonts w:ascii="Arial" w:hAnsi="Arial"/>
          <w:sz w:val="22"/>
          <w:szCs w:val="22"/>
        </w:rPr>
        <w:t xml:space="preserve">Izvajalec je pooblaščen za servisiranje naslednjih gasilnikov: FIPIS, PASTOR, GLORIA, TOTAL, A.B.M. </w:t>
      </w:r>
      <w:proofErr w:type="spellStart"/>
      <w:r w:rsidRPr="000371E4">
        <w:rPr>
          <w:rFonts w:ascii="Arial" w:hAnsi="Arial"/>
          <w:sz w:val="22"/>
          <w:szCs w:val="22"/>
        </w:rPr>
        <w:t>Victoria</w:t>
      </w:r>
      <w:proofErr w:type="spellEnd"/>
      <w:r w:rsidRPr="000371E4">
        <w:rPr>
          <w:rFonts w:ascii="Arial" w:hAnsi="Arial"/>
          <w:sz w:val="22"/>
          <w:szCs w:val="22"/>
        </w:rPr>
        <w:t>, GALLUS, URBAN, GEN, BIOGEN, BAVARIA, EMME.</w:t>
      </w:r>
    </w:p>
    <w:p w14:paraId="3950093E" w14:textId="3A7F3F42" w:rsidR="00C63069" w:rsidRPr="000371E4" w:rsidRDefault="00C63069" w:rsidP="000371E4">
      <w:pPr>
        <w:pStyle w:val="Telobesedila3"/>
        <w:spacing w:line="276" w:lineRule="auto"/>
        <w:jc w:val="both"/>
        <w:rPr>
          <w:rFonts w:ascii="Arial" w:hAnsi="Arial"/>
          <w:sz w:val="22"/>
          <w:szCs w:val="22"/>
        </w:rPr>
      </w:pPr>
      <w:r w:rsidRPr="000371E4">
        <w:rPr>
          <w:rFonts w:ascii="Arial" w:hAnsi="Arial"/>
          <w:sz w:val="22"/>
          <w:szCs w:val="22"/>
        </w:rPr>
        <w:t>Za pregled gasilnikov v predpisanih rokih je odgovoren lastnik gasilnikov.</w:t>
      </w:r>
    </w:p>
    <w:p w14:paraId="08618D51" w14:textId="1750E4A9" w:rsidR="00C63069" w:rsidRPr="000371E4" w:rsidRDefault="00C63069" w:rsidP="000371E4">
      <w:pPr>
        <w:pStyle w:val="Telobesedila3"/>
        <w:spacing w:line="276" w:lineRule="auto"/>
        <w:jc w:val="both"/>
        <w:rPr>
          <w:rFonts w:ascii="Arial" w:hAnsi="Arial"/>
          <w:sz w:val="22"/>
          <w:szCs w:val="22"/>
        </w:rPr>
      </w:pPr>
      <w:r w:rsidRPr="000371E4">
        <w:rPr>
          <w:rFonts w:ascii="Arial" w:hAnsi="Arial"/>
          <w:sz w:val="22"/>
          <w:szCs w:val="22"/>
        </w:rPr>
        <w:t xml:space="preserve">Pregled gasilnikov je upoštevan v mesečnem pavšalu, </w:t>
      </w:r>
      <w:r w:rsidRPr="00DA7CDE">
        <w:rPr>
          <w:rFonts w:ascii="Arial" w:hAnsi="Arial"/>
          <w:sz w:val="22"/>
          <w:szCs w:val="22"/>
        </w:rPr>
        <w:t xml:space="preserve">po ceniku </w:t>
      </w:r>
      <w:r w:rsidR="00DA7CDE" w:rsidRPr="00DA7CDE">
        <w:rPr>
          <w:rFonts w:ascii="Arial" w:hAnsi="Arial"/>
          <w:sz w:val="22"/>
          <w:szCs w:val="22"/>
        </w:rPr>
        <w:t>izvajalca</w:t>
      </w:r>
      <w:r w:rsidR="00B36067">
        <w:rPr>
          <w:rFonts w:ascii="Arial" w:hAnsi="Arial"/>
          <w:sz w:val="22"/>
          <w:szCs w:val="22"/>
        </w:rPr>
        <w:t>, ki je priloga te pogodbe,</w:t>
      </w:r>
      <w:r w:rsidRPr="000371E4">
        <w:rPr>
          <w:rFonts w:ascii="Arial" w:hAnsi="Arial"/>
          <w:sz w:val="22"/>
          <w:szCs w:val="22"/>
        </w:rPr>
        <w:t xml:space="preserve"> pa se obračunava stroške materiala (rezervnih delov, nove gasilnike, označbe in namestitve/premestitve gasilnikov). </w:t>
      </w:r>
    </w:p>
    <w:p w14:paraId="217703B1" w14:textId="77777777" w:rsidR="00C63069" w:rsidRPr="000371E4" w:rsidRDefault="00C63069" w:rsidP="000371E4">
      <w:pPr>
        <w:pStyle w:val="Telobesedila3"/>
        <w:spacing w:line="276" w:lineRule="auto"/>
        <w:jc w:val="both"/>
        <w:rPr>
          <w:rFonts w:ascii="Arial" w:hAnsi="Arial"/>
          <w:b/>
          <w:bCs/>
          <w:sz w:val="22"/>
          <w:szCs w:val="22"/>
          <w:u w:val="single"/>
        </w:rPr>
      </w:pPr>
      <w:r w:rsidRPr="000371E4">
        <w:rPr>
          <w:rFonts w:ascii="Arial" w:hAnsi="Arial"/>
          <w:b/>
          <w:bCs/>
          <w:sz w:val="22"/>
          <w:szCs w:val="22"/>
          <w:u w:val="single"/>
        </w:rPr>
        <w:t>HIDRANTNO OMREŽJE:</w:t>
      </w:r>
    </w:p>
    <w:p w14:paraId="6DD557AB" w14:textId="77777777" w:rsidR="00C63069" w:rsidRPr="000371E4" w:rsidRDefault="00C63069" w:rsidP="000371E4">
      <w:pPr>
        <w:pStyle w:val="Telobesedila3"/>
        <w:spacing w:line="276" w:lineRule="auto"/>
        <w:jc w:val="both"/>
        <w:rPr>
          <w:rFonts w:ascii="Arial" w:hAnsi="Arial"/>
          <w:sz w:val="22"/>
          <w:szCs w:val="22"/>
        </w:rPr>
      </w:pPr>
      <w:r w:rsidRPr="000371E4">
        <w:rPr>
          <w:rFonts w:ascii="Arial" w:hAnsi="Arial"/>
          <w:sz w:val="22"/>
          <w:szCs w:val="22"/>
        </w:rPr>
        <w:t>- pregled hidranta oz. hidrantne omarice,</w:t>
      </w:r>
    </w:p>
    <w:p w14:paraId="2C912811" w14:textId="77777777" w:rsidR="00C63069" w:rsidRPr="000371E4" w:rsidRDefault="00C63069" w:rsidP="000371E4">
      <w:pPr>
        <w:pStyle w:val="Telobesedila3"/>
        <w:spacing w:line="276" w:lineRule="auto"/>
        <w:jc w:val="both"/>
        <w:rPr>
          <w:rFonts w:ascii="Arial" w:hAnsi="Arial"/>
          <w:sz w:val="22"/>
          <w:szCs w:val="22"/>
        </w:rPr>
      </w:pPr>
      <w:r w:rsidRPr="000371E4">
        <w:rPr>
          <w:rFonts w:ascii="Arial" w:hAnsi="Arial"/>
          <w:sz w:val="22"/>
          <w:szCs w:val="22"/>
        </w:rPr>
        <w:t>- pregled potrjene tehnične dokumentacije,</w:t>
      </w:r>
    </w:p>
    <w:p w14:paraId="57BAF236" w14:textId="77777777" w:rsidR="00C63069" w:rsidRPr="000371E4" w:rsidRDefault="00C63069" w:rsidP="000371E4">
      <w:pPr>
        <w:pStyle w:val="Telobesedila3"/>
        <w:spacing w:line="276" w:lineRule="auto"/>
        <w:jc w:val="both"/>
        <w:rPr>
          <w:rFonts w:ascii="Arial" w:hAnsi="Arial"/>
          <w:sz w:val="22"/>
          <w:szCs w:val="22"/>
        </w:rPr>
      </w:pPr>
      <w:r w:rsidRPr="000371E4">
        <w:rPr>
          <w:rFonts w:ascii="Arial" w:hAnsi="Arial"/>
          <w:sz w:val="22"/>
          <w:szCs w:val="22"/>
        </w:rPr>
        <w:t>- tlačni preizkus,</w:t>
      </w:r>
    </w:p>
    <w:p w14:paraId="39EAD9E2" w14:textId="77777777" w:rsidR="00C63069" w:rsidRPr="000371E4" w:rsidRDefault="00C63069" w:rsidP="000371E4">
      <w:pPr>
        <w:pStyle w:val="Telobesedila3"/>
        <w:spacing w:line="276" w:lineRule="auto"/>
        <w:jc w:val="both"/>
        <w:rPr>
          <w:rFonts w:ascii="Arial" w:hAnsi="Arial"/>
          <w:sz w:val="22"/>
          <w:szCs w:val="22"/>
        </w:rPr>
      </w:pPr>
      <w:r w:rsidRPr="000371E4">
        <w:rPr>
          <w:rFonts w:ascii="Arial" w:hAnsi="Arial"/>
          <w:sz w:val="22"/>
          <w:szCs w:val="22"/>
        </w:rPr>
        <w:t xml:space="preserve">- izdelava zapisnika o preizkusu in o </w:t>
      </w:r>
      <w:proofErr w:type="spellStart"/>
      <w:r w:rsidRPr="000371E4">
        <w:rPr>
          <w:rFonts w:ascii="Arial" w:hAnsi="Arial"/>
          <w:sz w:val="22"/>
          <w:szCs w:val="22"/>
        </w:rPr>
        <w:t>eventuelno</w:t>
      </w:r>
      <w:proofErr w:type="spellEnd"/>
      <w:r w:rsidRPr="000371E4">
        <w:rPr>
          <w:rFonts w:ascii="Arial" w:hAnsi="Arial"/>
          <w:sz w:val="22"/>
          <w:szCs w:val="22"/>
        </w:rPr>
        <w:t xml:space="preserve"> ugotovljenih pomanjkljivostih,</w:t>
      </w:r>
    </w:p>
    <w:p w14:paraId="01B58BE5" w14:textId="77777777" w:rsidR="00C63069" w:rsidRPr="000371E4" w:rsidRDefault="00C63069" w:rsidP="000371E4">
      <w:pPr>
        <w:pStyle w:val="Telobesedila3"/>
        <w:spacing w:line="276" w:lineRule="auto"/>
        <w:jc w:val="both"/>
        <w:rPr>
          <w:rFonts w:ascii="Arial" w:hAnsi="Arial"/>
          <w:sz w:val="22"/>
          <w:szCs w:val="22"/>
        </w:rPr>
      </w:pPr>
      <w:r w:rsidRPr="000371E4">
        <w:rPr>
          <w:rFonts w:ascii="Arial" w:hAnsi="Arial"/>
          <w:sz w:val="22"/>
          <w:szCs w:val="22"/>
        </w:rPr>
        <w:lastRenderedPageBreak/>
        <w:t>- izdelava potrdila o brezhibnosti delovanja hidrantnega omrežja,</w:t>
      </w:r>
    </w:p>
    <w:p w14:paraId="0B6358A2" w14:textId="32446AF8" w:rsidR="00C63069" w:rsidRPr="000371E4" w:rsidRDefault="00C63069" w:rsidP="000371E4">
      <w:pPr>
        <w:pStyle w:val="Telobesedila3"/>
        <w:spacing w:line="276" w:lineRule="auto"/>
        <w:jc w:val="both"/>
        <w:rPr>
          <w:rFonts w:ascii="Arial" w:hAnsi="Arial"/>
          <w:sz w:val="22"/>
          <w:szCs w:val="22"/>
        </w:rPr>
      </w:pPr>
      <w:r w:rsidRPr="000371E4">
        <w:rPr>
          <w:rFonts w:ascii="Arial" w:hAnsi="Arial"/>
          <w:sz w:val="22"/>
          <w:szCs w:val="22"/>
        </w:rPr>
        <w:t>- obveščanje pristojnega požarnega inšpektorata.</w:t>
      </w:r>
    </w:p>
    <w:p w14:paraId="49F8A6D7" w14:textId="77777777" w:rsidR="003E02DC" w:rsidRPr="000371E4" w:rsidRDefault="003E02DC" w:rsidP="003E02DC">
      <w:pPr>
        <w:pStyle w:val="Telobesedila3"/>
        <w:spacing w:line="276" w:lineRule="auto"/>
        <w:jc w:val="both"/>
        <w:rPr>
          <w:rFonts w:ascii="Arial" w:hAnsi="Arial"/>
          <w:sz w:val="22"/>
          <w:szCs w:val="22"/>
        </w:rPr>
      </w:pPr>
      <w:r w:rsidRPr="000371E4">
        <w:rPr>
          <w:rFonts w:ascii="Arial" w:hAnsi="Arial"/>
          <w:sz w:val="22"/>
          <w:szCs w:val="22"/>
        </w:rPr>
        <w:t xml:space="preserve">Preizkus hidrantov se opravlja na podlagi Pravilnika o preizkušanju hidrantnih omrežij in veljavnega Pooblastila za preizkušanje hidrantnih omrežij in je upoštevan v mesečnem pavšalu. Meritve hidrantnega omrežja se obračunajo v skladu </w:t>
      </w:r>
      <w:r>
        <w:rPr>
          <w:rFonts w:ascii="Arial" w:hAnsi="Arial"/>
          <w:sz w:val="22"/>
          <w:szCs w:val="22"/>
        </w:rPr>
        <w:t>s</w:t>
      </w:r>
      <w:r w:rsidRPr="000371E4">
        <w:rPr>
          <w:rFonts w:ascii="Arial" w:hAnsi="Arial"/>
          <w:sz w:val="22"/>
          <w:szCs w:val="22"/>
        </w:rPr>
        <w:t xml:space="preserve"> </w:t>
      </w:r>
      <w:r w:rsidRPr="00DA7CDE">
        <w:rPr>
          <w:rFonts w:ascii="Arial" w:hAnsi="Arial"/>
          <w:sz w:val="22"/>
          <w:szCs w:val="22"/>
        </w:rPr>
        <w:t>cenikom izvajalca</w:t>
      </w:r>
      <w:r>
        <w:rPr>
          <w:rFonts w:ascii="Arial" w:hAnsi="Arial"/>
          <w:sz w:val="22"/>
          <w:szCs w:val="22"/>
        </w:rPr>
        <w:t>, ki je priloga te pogodbe.</w:t>
      </w:r>
    </w:p>
    <w:p w14:paraId="57A847DE" w14:textId="05C88A35" w:rsidR="00C63069" w:rsidRPr="000371E4" w:rsidRDefault="00C63069" w:rsidP="000371E4">
      <w:pPr>
        <w:pStyle w:val="Telobesedila3"/>
        <w:spacing w:line="276" w:lineRule="auto"/>
        <w:jc w:val="both"/>
        <w:rPr>
          <w:rFonts w:ascii="Arial" w:hAnsi="Arial"/>
          <w:sz w:val="22"/>
          <w:szCs w:val="22"/>
        </w:rPr>
      </w:pPr>
      <w:r w:rsidRPr="000371E4">
        <w:rPr>
          <w:rFonts w:ascii="Arial" w:hAnsi="Arial"/>
          <w:sz w:val="22"/>
          <w:szCs w:val="22"/>
        </w:rPr>
        <w:t>V primeru, da so ventili hidrantov dotrajani ali poškodovani lahko pri izvajanju meritev pride do puščanja ventila in posledično izlivanja vode. V takem primeru se hidrantno omrežje zapre, ventil pa je potrebno zamenjati in ponovno opraviti meritve. Zamenjavo ventilov ureja naročnik sam.</w:t>
      </w:r>
    </w:p>
    <w:p w14:paraId="6DD9ED88" w14:textId="77777777" w:rsidR="00C63069" w:rsidRPr="000371E4" w:rsidRDefault="00C63069" w:rsidP="000371E4">
      <w:pPr>
        <w:pStyle w:val="Telobesedila3"/>
        <w:spacing w:line="276" w:lineRule="auto"/>
        <w:jc w:val="both"/>
        <w:rPr>
          <w:rFonts w:ascii="Arial" w:hAnsi="Arial"/>
          <w:b/>
          <w:bCs/>
          <w:sz w:val="22"/>
          <w:szCs w:val="22"/>
          <w:u w:val="single"/>
        </w:rPr>
      </w:pPr>
      <w:r w:rsidRPr="000371E4">
        <w:rPr>
          <w:rFonts w:ascii="Arial" w:hAnsi="Arial"/>
          <w:b/>
          <w:bCs/>
          <w:sz w:val="22"/>
          <w:szCs w:val="22"/>
          <w:u w:val="single"/>
        </w:rPr>
        <w:t>POŽARNA PREVENTIVA:</w:t>
      </w:r>
    </w:p>
    <w:p w14:paraId="5C7A6B19" w14:textId="77777777" w:rsidR="00C63069" w:rsidRPr="000371E4" w:rsidRDefault="00C63069" w:rsidP="000371E4">
      <w:pPr>
        <w:pStyle w:val="Telobesedila3"/>
        <w:spacing w:line="276" w:lineRule="auto"/>
        <w:jc w:val="both"/>
        <w:rPr>
          <w:rFonts w:ascii="Arial" w:hAnsi="Arial"/>
          <w:sz w:val="22"/>
          <w:szCs w:val="22"/>
        </w:rPr>
      </w:pPr>
      <w:r w:rsidRPr="000371E4">
        <w:rPr>
          <w:rFonts w:ascii="Arial" w:hAnsi="Arial"/>
          <w:sz w:val="22"/>
          <w:szCs w:val="22"/>
        </w:rPr>
        <w:t xml:space="preserve">- svetovanje s področja varstva pred požarom, </w:t>
      </w:r>
    </w:p>
    <w:p w14:paraId="5F6B7F1D" w14:textId="77777777" w:rsidR="00C63069" w:rsidRPr="000371E4" w:rsidRDefault="00C63069" w:rsidP="000371E4">
      <w:pPr>
        <w:pStyle w:val="Telobesedila3"/>
        <w:spacing w:line="276" w:lineRule="auto"/>
        <w:jc w:val="both"/>
        <w:rPr>
          <w:rFonts w:ascii="Arial" w:hAnsi="Arial"/>
          <w:sz w:val="22"/>
          <w:szCs w:val="22"/>
        </w:rPr>
      </w:pPr>
      <w:r w:rsidRPr="000371E4">
        <w:rPr>
          <w:rFonts w:ascii="Arial" w:hAnsi="Arial"/>
          <w:sz w:val="22"/>
          <w:szCs w:val="22"/>
        </w:rPr>
        <w:t>- sodelovanje pri inšpekcijskem nadzoru,</w:t>
      </w:r>
    </w:p>
    <w:p w14:paraId="39F85DFE" w14:textId="77777777" w:rsidR="00C63069" w:rsidRPr="000371E4" w:rsidRDefault="00C63069" w:rsidP="000371E4">
      <w:pPr>
        <w:pStyle w:val="Telobesedila3"/>
        <w:spacing w:line="276" w:lineRule="auto"/>
        <w:jc w:val="both"/>
        <w:rPr>
          <w:rFonts w:ascii="Arial" w:hAnsi="Arial"/>
          <w:sz w:val="22"/>
          <w:szCs w:val="22"/>
        </w:rPr>
      </w:pPr>
      <w:r w:rsidRPr="000371E4">
        <w:rPr>
          <w:rFonts w:ascii="Arial" w:hAnsi="Arial"/>
          <w:sz w:val="22"/>
          <w:szCs w:val="22"/>
        </w:rPr>
        <w:t xml:space="preserve">-  izvajanje kontrolnih ogledov požarne preventive, </w:t>
      </w:r>
    </w:p>
    <w:p w14:paraId="083AA6AE" w14:textId="77777777" w:rsidR="00C63069" w:rsidRPr="000371E4" w:rsidRDefault="00C63069" w:rsidP="000371E4">
      <w:pPr>
        <w:pStyle w:val="Telobesedila3"/>
        <w:spacing w:line="276" w:lineRule="auto"/>
        <w:jc w:val="both"/>
        <w:rPr>
          <w:rFonts w:ascii="Arial" w:hAnsi="Arial"/>
          <w:sz w:val="22"/>
          <w:szCs w:val="22"/>
        </w:rPr>
      </w:pPr>
      <w:r w:rsidRPr="000371E4">
        <w:rPr>
          <w:rFonts w:ascii="Arial" w:hAnsi="Arial"/>
          <w:sz w:val="22"/>
          <w:szCs w:val="22"/>
        </w:rPr>
        <w:t>- izvajanje nadzora nad kontrolami delovanja varnostne razsvetljave,</w:t>
      </w:r>
    </w:p>
    <w:p w14:paraId="4D1906AD" w14:textId="77777777" w:rsidR="00C63069" w:rsidRPr="000371E4" w:rsidRDefault="00C63069" w:rsidP="000371E4">
      <w:pPr>
        <w:pStyle w:val="Telobesedila3"/>
        <w:spacing w:line="276" w:lineRule="auto"/>
        <w:jc w:val="both"/>
        <w:rPr>
          <w:rFonts w:ascii="Arial" w:hAnsi="Arial"/>
          <w:sz w:val="22"/>
          <w:szCs w:val="22"/>
        </w:rPr>
      </w:pPr>
      <w:r w:rsidRPr="000371E4">
        <w:rPr>
          <w:rFonts w:ascii="Arial" w:hAnsi="Arial"/>
          <w:sz w:val="22"/>
          <w:szCs w:val="22"/>
        </w:rPr>
        <w:t>- zagotavljanje požarne straže,</w:t>
      </w:r>
    </w:p>
    <w:p w14:paraId="5421EDCB" w14:textId="77777777" w:rsidR="00C63069" w:rsidRPr="000371E4" w:rsidRDefault="00C63069" w:rsidP="000371E4">
      <w:pPr>
        <w:pStyle w:val="Telobesedila3"/>
        <w:spacing w:line="276" w:lineRule="auto"/>
        <w:jc w:val="both"/>
        <w:rPr>
          <w:rFonts w:ascii="Arial" w:hAnsi="Arial"/>
          <w:sz w:val="22"/>
          <w:szCs w:val="22"/>
        </w:rPr>
      </w:pPr>
      <w:r w:rsidRPr="000371E4">
        <w:rPr>
          <w:rFonts w:ascii="Arial" w:hAnsi="Arial"/>
          <w:sz w:val="22"/>
          <w:szCs w:val="22"/>
        </w:rPr>
        <w:t>- izvajanje usposabljanj s področja varstva pred požarom,</w:t>
      </w:r>
    </w:p>
    <w:p w14:paraId="34AC6182" w14:textId="77777777" w:rsidR="00C63069" w:rsidRPr="000371E4" w:rsidRDefault="00C63069" w:rsidP="000371E4">
      <w:pPr>
        <w:pStyle w:val="Telobesedila3"/>
        <w:spacing w:line="276" w:lineRule="auto"/>
        <w:jc w:val="both"/>
        <w:rPr>
          <w:rFonts w:ascii="Arial" w:hAnsi="Arial"/>
          <w:sz w:val="22"/>
          <w:szCs w:val="22"/>
        </w:rPr>
      </w:pPr>
      <w:r w:rsidRPr="000371E4">
        <w:rPr>
          <w:rFonts w:ascii="Arial" w:hAnsi="Arial"/>
          <w:sz w:val="22"/>
          <w:szCs w:val="22"/>
        </w:rPr>
        <w:t>- izvajanje usposabljanj odgovornih oseb za gašenje začetnih požarov in izvajanje evakuacije,</w:t>
      </w:r>
    </w:p>
    <w:p w14:paraId="54258D1F" w14:textId="77777777" w:rsidR="00C63069" w:rsidRPr="000371E4" w:rsidRDefault="00C63069" w:rsidP="000371E4">
      <w:pPr>
        <w:pStyle w:val="Telobesedila3"/>
        <w:spacing w:line="276" w:lineRule="auto"/>
        <w:jc w:val="both"/>
        <w:rPr>
          <w:rFonts w:ascii="Arial" w:hAnsi="Arial"/>
          <w:sz w:val="22"/>
          <w:szCs w:val="22"/>
        </w:rPr>
      </w:pPr>
      <w:r w:rsidRPr="000371E4">
        <w:rPr>
          <w:rFonts w:ascii="Arial" w:hAnsi="Arial"/>
          <w:sz w:val="22"/>
          <w:szCs w:val="22"/>
        </w:rPr>
        <w:t>- izvajanje usposabljanj za izvajalce požarne straže,</w:t>
      </w:r>
    </w:p>
    <w:p w14:paraId="3FA3B062" w14:textId="77777777" w:rsidR="00C63069" w:rsidRPr="000371E4" w:rsidRDefault="00C63069" w:rsidP="000371E4">
      <w:pPr>
        <w:pStyle w:val="Telobesedila3"/>
        <w:spacing w:line="276" w:lineRule="auto"/>
        <w:jc w:val="both"/>
        <w:rPr>
          <w:rFonts w:ascii="Arial" w:hAnsi="Arial"/>
          <w:sz w:val="22"/>
          <w:szCs w:val="22"/>
        </w:rPr>
      </w:pPr>
      <w:r w:rsidRPr="000371E4">
        <w:rPr>
          <w:rFonts w:ascii="Arial" w:hAnsi="Arial"/>
          <w:sz w:val="22"/>
          <w:szCs w:val="22"/>
        </w:rPr>
        <w:t>- nadzor nad vodenjem evidenc požarnega reda,</w:t>
      </w:r>
    </w:p>
    <w:p w14:paraId="1DEDDF3A" w14:textId="3AD46F6E" w:rsidR="00C63069" w:rsidRPr="000371E4" w:rsidRDefault="00C63069" w:rsidP="000371E4">
      <w:pPr>
        <w:pStyle w:val="Telobesedila3"/>
        <w:spacing w:line="276" w:lineRule="auto"/>
        <w:jc w:val="both"/>
        <w:rPr>
          <w:rFonts w:ascii="Arial" w:hAnsi="Arial"/>
          <w:sz w:val="22"/>
          <w:szCs w:val="22"/>
        </w:rPr>
      </w:pPr>
      <w:r w:rsidRPr="000371E4">
        <w:rPr>
          <w:rFonts w:ascii="Arial" w:hAnsi="Arial"/>
          <w:sz w:val="22"/>
          <w:szCs w:val="22"/>
        </w:rPr>
        <w:t>- vzdrževanje dokumentov in načrtov s področja požarne preventive.</w:t>
      </w:r>
    </w:p>
    <w:p w14:paraId="1DA791B7" w14:textId="0A63782B" w:rsidR="00C63069" w:rsidRPr="000371E4" w:rsidRDefault="00C63069" w:rsidP="000371E4">
      <w:pPr>
        <w:pStyle w:val="Telobesedila3"/>
        <w:spacing w:line="276" w:lineRule="auto"/>
        <w:jc w:val="both"/>
        <w:rPr>
          <w:rFonts w:ascii="Arial" w:hAnsi="Arial"/>
          <w:sz w:val="22"/>
          <w:szCs w:val="22"/>
        </w:rPr>
      </w:pPr>
      <w:r w:rsidRPr="000371E4">
        <w:rPr>
          <w:rFonts w:ascii="Arial" w:hAnsi="Arial"/>
          <w:sz w:val="22"/>
          <w:szCs w:val="22"/>
        </w:rPr>
        <w:t>Za vodenje evidenc požarnega reda in izvajanje predpisanih periodičnih požarno preventivnih del v predpisanih rokih je odgovoren lastnik oz. uporabnik prostorov.</w:t>
      </w:r>
    </w:p>
    <w:p w14:paraId="1BDFBA76" w14:textId="2E9F92EE" w:rsidR="00C63069" w:rsidRPr="000371E4" w:rsidRDefault="00C63069" w:rsidP="000371E4">
      <w:pPr>
        <w:pStyle w:val="Telobesedila3"/>
        <w:spacing w:line="276" w:lineRule="auto"/>
        <w:jc w:val="both"/>
        <w:rPr>
          <w:rFonts w:ascii="Arial" w:hAnsi="Arial"/>
          <w:sz w:val="22"/>
          <w:szCs w:val="22"/>
        </w:rPr>
      </w:pPr>
      <w:r w:rsidRPr="000371E4">
        <w:rPr>
          <w:rFonts w:ascii="Arial" w:hAnsi="Arial"/>
          <w:sz w:val="22"/>
          <w:szCs w:val="22"/>
        </w:rPr>
        <w:t>Po naročilu se lahko izvaja tudi preglede in meritve elektro instalacij, strelovodov ter pridobivanje potrdil o brezhibnem delovanju APZ (varnostna razsvetljava, sistem za odkrivanje in javljanje požara, ipd.) vendar pridobivanje teh potrdil ni v sklopu pogodbenega pavšala.</w:t>
      </w:r>
    </w:p>
    <w:p w14:paraId="71010799" w14:textId="6824D90B" w:rsidR="00C63069" w:rsidRPr="000371E4" w:rsidRDefault="00C63069" w:rsidP="000371E4">
      <w:pPr>
        <w:pStyle w:val="Telobesedila3"/>
        <w:spacing w:line="276" w:lineRule="auto"/>
        <w:jc w:val="both"/>
        <w:rPr>
          <w:rFonts w:ascii="Arial" w:hAnsi="Arial"/>
          <w:sz w:val="22"/>
          <w:szCs w:val="22"/>
        </w:rPr>
      </w:pPr>
      <w:r w:rsidRPr="000371E4">
        <w:rPr>
          <w:rFonts w:ascii="Arial" w:hAnsi="Arial"/>
          <w:sz w:val="22"/>
          <w:szCs w:val="22"/>
        </w:rPr>
        <w:t>Glede izvajanja letne vaje evakuacije in reševanja (v sodelovanju z lokalnimi prostovoljnimi gasilci), prikaza gašenja začetnih požarov z gasilniki in zagotavljanje požarne straže se zaračunava materialne stroške izvedbe.  Obračun se naredi</w:t>
      </w:r>
      <w:r w:rsidR="00B36067">
        <w:rPr>
          <w:rFonts w:ascii="Arial" w:hAnsi="Arial"/>
          <w:sz w:val="22"/>
          <w:szCs w:val="22"/>
        </w:rPr>
        <w:t xml:space="preserve"> v skladu s cenikom, ki je priloga te pogodbe,</w:t>
      </w:r>
      <w:r w:rsidRPr="000371E4">
        <w:rPr>
          <w:rFonts w:ascii="Arial" w:hAnsi="Arial"/>
          <w:sz w:val="22"/>
          <w:szCs w:val="22"/>
        </w:rPr>
        <w:t xml:space="preserve"> po dejanski porabi gasilnega sredstva, dimnih kartuš, goriva in stroških vpoklicanih gasilcev.</w:t>
      </w:r>
    </w:p>
    <w:p w14:paraId="182B9121" w14:textId="77777777" w:rsidR="00C63069" w:rsidRPr="000371E4" w:rsidRDefault="00C63069" w:rsidP="000371E4">
      <w:pPr>
        <w:spacing w:line="276" w:lineRule="auto"/>
        <w:jc w:val="both"/>
        <w:rPr>
          <w:rFonts w:ascii="Arial" w:hAnsi="Arial"/>
          <w:b/>
          <w:sz w:val="22"/>
          <w:szCs w:val="22"/>
          <w:u w:val="single"/>
        </w:rPr>
      </w:pPr>
    </w:p>
    <w:p w14:paraId="5A6B5F5A" w14:textId="77777777" w:rsidR="00C63069" w:rsidRPr="000371E4" w:rsidRDefault="00C63069" w:rsidP="000371E4">
      <w:pPr>
        <w:spacing w:line="276" w:lineRule="auto"/>
        <w:jc w:val="both"/>
        <w:rPr>
          <w:rFonts w:ascii="Arial" w:hAnsi="Arial"/>
          <w:b/>
          <w:sz w:val="22"/>
          <w:szCs w:val="22"/>
          <w:u w:val="single"/>
        </w:rPr>
      </w:pPr>
      <w:r w:rsidRPr="000371E4">
        <w:rPr>
          <w:rFonts w:ascii="Arial" w:hAnsi="Arial"/>
          <w:b/>
          <w:sz w:val="22"/>
          <w:szCs w:val="22"/>
          <w:u w:val="single"/>
        </w:rPr>
        <w:t>VARNOST IN ZDRAVJE PRI DELU:</w:t>
      </w:r>
    </w:p>
    <w:p w14:paraId="6435DAA8" w14:textId="77777777" w:rsidR="00C63069" w:rsidRPr="000371E4" w:rsidRDefault="00C63069" w:rsidP="000371E4">
      <w:pPr>
        <w:spacing w:line="276" w:lineRule="auto"/>
        <w:jc w:val="both"/>
        <w:rPr>
          <w:rFonts w:ascii="Arial" w:hAnsi="Arial"/>
          <w:bCs/>
          <w:sz w:val="22"/>
          <w:szCs w:val="22"/>
        </w:rPr>
      </w:pPr>
      <w:r w:rsidRPr="000371E4">
        <w:rPr>
          <w:rFonts w:ascii="Arial" w:hAnsi="Arial"/>
          <w:bCs/>
          <w:sz w:val="22"/>
          <w:szCs w:val="22"/>
        </w:rPr>
        <w:t xml:space="preserve">- svetovanje s področja varnosti in zdravja pri delu, </w:t>
      </w:r>
    </w:p>
    <w:p w14:paraId="01124C81" w14:textId="77777777" w:rsidR="00C63069" w:rsidRPr="000371E4" w:rsidRDefault="00C63069" w:rsidP="000371E4">
      <w:pPr>
        <w:spacing w:line="276" w:lineRule="auto"/>
        <w:jc w:val="both"/>
        <w:rPr>
          <w:rFonts w:ascii="Arial" w:hAnsi="Arial"/>
          <w:bCs/>
          <w:sz w:val="22"/>
          <w:szCs w:val="22"/>
        </w:rPr>
      </w:pPr>
      <w:r w:rsidRPr="000371E4">
        <w:rPr>
          <w:rFonts w:ascii="Arial" w:hAnsi="Arial"/>
          <w:bCs/>
          <w:sz w:val="22"/>
          <w:szCs w:val="22"/>
        </w:rPr>
        <w:t>- sodelovanje pri inšpekcijskem nadzoru,</w:t>
      </w:r>
    </w:p>
    <w:p w14:paraId="360DB2CD" w14:textId="77777777" w:rsidR="00C63069" w:rsidRPr="000371E4" w:rsidRDefault="00C63069" w:rsidP="000371E4">
      <w:pPr>
        <w:spacing w:line="276" w:lineRule="auto"/>
        <w:jc w:val="both"/>
        <w:rPr>
          <w:rFonts w:ascii="Arial" w:hAnsi="Arial"/>
          <w:bCs/>
          <w:sz w:val="22"/>
          <w:szCs w:val="22"/>
        </w:rPr>
      </w:pPr>
      <w:r w:rsidRPr="000371E4">
        <w:rPr>
          <w:rFonts w:ascii="Arial" w:hAnsi="Arial"/>
          <w:bCs/>
          <w:sz w:val="22"/>
          <w:szCs w:val="22"/>
        </w:rPr>
        <w:t>- izdelava in revidiranje temeljnih dokumentov s področja varnosti in zdravja pri delu,</w:t>
      </w:r>
    </w:p>
    <w:p w14:paraId="46913652" w14:textId="77777777" w:rsidR="00C63069" w:rsidRPr="000371E4" w:rsidRDefault="00C63069" w:rsidP="000371E4">
      <w:pPr>
        <w:spacing w:line="276" w:lineRule="auto"/>
        <w:jc w:val="both"/>
        <w:rPr>
          <w:rFonts w:ascii="Arial" w:hAnsi="Arial"/>
          <w:bCs/>
          <w:sz w:val="22"/>
          <w:szCs w:val="22"/>
        </w:rPr>
      </w:pPr>
      <w:r w:rsidRPr="000371E4">
        <w:rPr>
          <w:rFonts w:ascii="Arial" w:hAnsi="Arial"/>
          <w:bCs/>
          <w:sz w:val="22"/>
          <w:szCs w:val="22"/>
        </w:rPr>
        <w:t>- izvajanje usposabljanj s področja varnosti in zdravja pri delu,</w:t>
      </w:r>
    </w:p>
    <w:p w14:paraId="4BDDB08B" w14:textId="77777777" w:rsidR="00C63069" w:rsidRPr="000371E4" w:rsidRDefault="00C63069" w:rsidP="000371E4">
      <w:pPr>
        <w:spacing w:line="276" w:lineRule="auto"/>
        <w:jc w:val="both"/>
        <w:rPr>
          <w:rFonts w:ascii="Arial" w:hAnsi="Arial"/>
          <w:bCs/>
          <w:sz w:val="22"/>
          <w:szCs w:val="22"/>
        </w:rPr>
      </w:pPr>
      <w:r w:rsidRPr="000371E4">
        <w:rPr>
          <w:rFonts w:ascii="Arial" w:hAnsi="Arial"/>
          <w:bCs/>
          <w:sz w:val="22"/>
          <w:szCs w:val="22"/>
        </w:rPr>
        <w:t>- letni kontrolni ogledi z izdajo poročila,</w:t>
      </w:r>
    </w:p>
    <w:p w14:paraId="044E2237" w14:textId="3D94858B" w:rsidR="00C63069" w:rsidRPr="000371E4" w:rsidRDefault="00C63069" w:rsidP="000371E4">
      <w:pPr>
        <w:spacing w:line="276" w:lineRule="auto"/>
        <w:ind w:left="142" w:hanging="142"/>
        <w:jc w:val="both"/>
        <w:rPr>
          <w:rFonts w:ascii="Arial" w:hAnsi="Arial"/>
          <w:bCs/>
          <w:sz w:val="22"/>
          <w:szCs w:val="22"/>
        </w:rPr>
      </w:pPr>
      <w:r w:rsidRPr="000371E4">
        <w:rPr>
          <w:rFonts w:ascii="Arial" w:hAnsi="Arial"/>
          <w:bCs/>
          <w:sz w:val="22"/>
          <w:szCs w:val="22"/>
        </w:rPr>
        <w:t>- sodelovanje pri kadrovskih postopkih (postopki invalidske komisije, refundacij ZZZS, odškodninskih zahtevkov zavarovalnic, kadrovskih ukrepih).</w:t>
      </w:r>
    </w:p>
    <w:p w14:paraId="7EA75A01" w14:textId="77777777" w:rsidR="00C63069" w:rsidRPr="000371E4" w:rsidRDefault="00C63069" w:rsidP="000371E4">
      <w:pPr>
        <w:spacing w:line="276" w:lineRule="auto"/>
        <w:jc w:val="both"/>
        <w:rPr>
          <w:rFonts w:ascii="Arial" w:hAnsi="Arial"/>
          <w:bCs/>
          <w:sz w:val="22"/>
          <w:szCs w:val="22"/>
        </w:rPr>
      </w:pPr>
    </w:p>
    <w:p w14:paraId="12180AC0" w14:textId="77777777" w:rsidR="003E02DC" w:rsidRPr="000371E4" w:rsidRDefault="003E02DC" w:rsidP="003E02DC">
      <w:pPr>
        <w:spacing w:line="276" w:lineRule="auto"/>
        <w:jc w:val="both"/>
        <w:rPr>
          <w:rFonts w:ascii="Arial" w:hAnsi="Arial"/>
          <w:bCs/>
          <w:sz w:val="22"/>
          <w:szCs w:val="22"/>
        </w:rPr>
      </w:pPr>
      <w:r>
        <w:rPr>
          <w:rFonts w:ascii="Arial" w:hAnsi="Arial"/>
          <w:bCs/>
          <w:sz w:val="22"/>
          <w:szCs w:val="22"/>
        </w:rPr>
        <w:t>Izvajalec lahko po naročilu naročnika izvaja</w:t>
      </w:r>
      <w:r w:rsidRPr="000371E4">
        <w:rPr>
          <w:rFonts w:ascii="Arial" w:hAnsi="Arial"/>
          <w:bCs/>
          <w:sz w:val="22"/>
          <w:szCs w:val="22"/>
        </w:rPr>
        <w:t xml:space="preserve"> tudi pregled</w:t>
      </w:r>
      <w:r>
        <w:rPr>
          <w:rFonts w:ascii="Arial" w:hAnsi="Arial"/>
          <w:bCs/>
          <w:sz w:val="22"/>
          <w:szCs w:val="22"/>
        </w:rPr>
        <w:t xml:space="preserve">e </w:t>
      </w:r>
      <w:r w:rsidRPr="000371E4">
        <w:rPr>
          <w:rFonts w:ascii="Arial" w:hAnsi="Arial"/>
          <w:bCs/>
          <w:sz w:val="22"/>
          <w:szCs w:val="22"/>
        </w:rPr>
        <w:t>delovne opreme in meritve delovnega okolja, ki niso v ceni pavšala.</w:t>
      </w:r>
      <w:r>
        <w:rPr>
          <w:rFonts w:ascii="Arial" w:hAnsi="Arial"/>
          <w:bCs/>
          <w:sz w:val="22"/>
          <w:szCs w:val="22"/>
        </w:rPr>
        <w:t xml:space="preserve"> </w:t>
      </w:r>
      <w:r w:rsidRPr="0056547F">
        <w:rPr>
          <w:rFonts w:ascii="Arial" w:hAnsi="Arial"/>
          <w:bCs/>
          <w:sz w:val="22"/>
          <w:szCs w:val="22"/>
        </w:rPr>
        <w:t xml:space="preserve">Izvajalec morebitnih dodatnih storitev ne sme začeti izvajati brez predhodnega izrecnega pisnega soglasja oz. naročila naročnika, s katerim slednji potrdi obseg del in ceno, kar pogodbeni stranki uredita s sklenitvijo aneksa k tej pogodbi.  </w:t>
      </w:r>
    </w:p>
    <w:p w14:paraId="07F79DE8" w14:textId="77777777" w:rsidR="00C63069" w:rsidRPr="000371E4" w:rsidRDefault="00C63069" w:rsidP="000371E4">
      <w:pPr>
        <w:spacing w:line="276" w:lineRule="auto"/>
        <w:jc w:val="both"/>
        <w:rPr>
          <w:rFonts w:ascii="Arial" w:hAnsi="Arial"/>
          <w:bCs/>
          <w:sz w:val="22"/>
          <w:szCs w:val="22"/>
        </w:rPr>
      </w:pPr>
    </w:p>
    <w:p w14:paraId="41717BF6" w14:textId="75FA5FE4" w:rsidR="00C63069" w:rsidRPr="000371E4" w:rsidRDefault="00C63069" w:rsidP="000371E4">
      <w:pPr>
        <w:spacing w:line="276" w:lineRule="auto"/>
        <w:jc w:val="both"/>
        <w:rPr>
          <w:rFonts w:ascii="Arial" w:hAnsi="Arial"/>
          <w:bCs/>
          <w:sz w:val="22"/>
          <w:szCs w:val="22"/>
        </w:rPr>
      </w:pPr>
      <w:r w:rsidRPr="000371E4">
        <w:rPr>
          <w:rFonts w:ascii="Arial" w:hAnsi="Arial"/>
          <w:bCs/>
          <w:sz w:val="22"/>
          <w:szCs w:val="22"/>
        </w:rPr>
        <w:t xml:space="preserve">Za vodenje evidenc varnosti in zdravja pri delu je odgovoren lastnik oz. uporabnik prostorov, </w:t>
      </w:r>
      <w:r w:rsidR="00DA7CDE" w:rsidRPr="00DA7CDE">
        <w:rPr>
          <w:rFonts w:ascii="Arial" w:hAnsi="Arial"/>
          <w:bCs/>
          <w:sz w:val="22"/>
          <w:szCs w:val="22"/>
        </w:rPr>
        <w:t>izvajalec</w:t>
      </w:r>
      <w:r w:rsidRPr="00DA7CDE">
        <w:rPr>
          <w:rFonts w:ascii="Arial" w:hAnsi="Arial"/>
          <w:bCs/>
          <w:sz w:val="22"/>
          <w:szCs w:val="22"/>
        </w:rPr>
        <w:t xml:space="preserve"> pa izvaja nadzor nad vodenjem evidenc.</w:t>
      </w:r>
      <w:r w:rsidRPr="000371E4">
        <w:rPr>
          <w:rFonts w:ascii="Arial" w:hAnsi="Arial"/>
          <w:bCs/>
          <w:sz w:val="22"/>
          <w:szCs w:val="22"/>
        </w:rPr>
        <w:t xml:space="preserve"> </w:t>
      </w:r>
    </w:p>
    <w:p w14:paraId="39AD6C6D" w14:textId="77777777" w:rsidR="00C63069" w:rsidRPr="000371E4" w:rsidRDefault="00C63069" w:rsidP="000371E4">
      <w:pPr>
        <w:spacing w:line="276" w:lineRule="auto"/>
        <w:jc w:val="both"/>
        <w:rPr>
          <w:rFonts w:ascii="Arial" w:hAnsi="Arial"/>
          <w:bCs/>
          <w:sz w:val="22"/>
          <w:szCs w:val="22"/>
        </w:rPr>
      </w:pPr>
    </w:p>
    <w:p w14:paraId="4D256631" w14:textId="23491FC4" w:rsidR="00C63069" w:rsidRPr="000371E4" w:rsidRDefault="00C63069" w:rsidP="000371E4">
      <w:pPr>
        <w:spacing w:line="276" w:lineRule="auto"/>
        <w:jc w:val="both"/>
        <w:rPr>
          <w:rFonts w:ascii="Arial" w:hAnsi="Arial"/>
          <w:sz w:val="21"/>
          <w:szCs w:val="21"/>
        </w:rPr>
      </w:pPr>
      <w:r w:rsidRPr="000371E4">
        <w:rPr>
          <w:rFonts w:ascii="Arial" w:hAnsi="Arial"/>
          <w:bCs/>
          <w:sz w:val="22"/>
          <w:szCs w:val="22"/>
        </w:rPr>
        <w:t>Naročnik si sam izbira pooblaščenega zdravnika medicine dela in ureja zadeve s tega področja</w:t>
      </w:r>
      <w:r w:rsidRPr="000371E4">
        <w:rPr>
          <w:rFonts w:ascii="Arial" w:hAnsi="Arial"/>
          <w:sz w:val="21"/>
          <w:szCs w:val="21"/>
        </w:rPr>
        <w:t>.</w:t>
      </w:r>
    </w:p>
    <w:p w14:paraId="3554E96D" w14:textId="77777777" w:rsidR="003A5C2D" w:rsidRPr="000371E4" w:rsidRDefault="003A5C2D" w:rsidP="000371E4">
      <w:pPr>
        <w:pStyle w:val="Telobesedila3"/>
        <w:spacing w:after="0" w:line="276" w:lineRule="auto"/>
        <w:jc w:val="both"/>
        <w:rPr>
          <w:rFonts w:ascii="Arial" w:hAnsi="Arial"/>
          <w:sz w:val="22"/>
          <w:szCs w:val="22"/>
        </w:rPr>
      </w:pPr>
    </w:p>
    <w:p w14:paraId="17F2343C" w14:textId="03AD8422" w:rsidR="00C0370A" w:rsidRPr="000371E4" w:rsidRDefault="00C0370A" w:rsidP="000371E4">
      <w:pPr>
        <w:pStyle w:val="Telobesedila3"/>
        <w:numPr>
          <w:ilvl w:val="0"/>
          <w:numId w:val="9"/>
        </w:numPr>
        <w:spacing w:after="0" w:line="276" w:lineRule="auto"/>
        <w:ind w:left="426" w:hanging="142"/>
        <w:jc w:val="both"/>
        <w:rPr>
          <w:rFonts w:ascii="Arial" w:hAnsi="Arial"/>
          <w:b/>
          <w:bCs/>
          <w:sz w:val="22"/>
          <w:szCs w:val="22"/>
        </w:rPr>
      </w:pPr>
      <w:r w:rsidRPr="000371E4">
        <w:rPr>
          <w:rFonts w:ascii="Arial" w:hAnsi="Arial"/>
          <w:b/>
          <w:bCs/>
          <w:sz w:val="22"/>
          <w:szCs w:val="22"/>
        </w:rPr>
        <w:t xml:space="preserve">IZVAJANJE </w:t>
      </w:r>
      <w:r w:rsidR="004C2A05" w:rsidRPr="000371E4">
        <w:rPr>
          <w:rFonts w:ascii="Arial" w:hAnsi="Arial"/>
          <w:b/>
          <w:bCs/>
          <w:sz w:val="22"/>
          <w:szCs w:val="22"/>
        </w:rPr>
        <w:t xml:space="preserve">STORITEV </w:t>
      </w:r>
    </w:p>
    <w:p w14:paraId="35105718" w14:textId="6740CBE8" w:rsidR="00C0370A" w:rsidRPr="000371E4" w:rsidRDefault="00C0370A" w:rsidP="000371E4">
      <w:pPr>
        <w:pStyle w:val="Telobesedila3"/>
        <w:spacing w:after="0" w:line="276" w:lineRule="auto"/>
        <w:jc w:val="both"/>
        <w:rPr>
          <w:rFonts w:ascii="Arial" w:hAnsi="Arial"/>
          <w:sz w:val="22"/>
          <w:szCs w:val="22"/>
        </w:rPr>
      </w:pPr>
    </w:p>
    <w:p w14:paraId="6ED74326" w14:textId="77777777" w:rsidR="004C2A05" w:rsidRPr="000371E4" w:rsidRDefault="004C2A05" w:rsidP="00690A49">
      <w:pPr>
        <w:pStyle w:val="Telobesedila3"/>
        <w:spacing w:after="0" w:line="276" w:lineRule="auto"/>
        <w:jc w:val="center"/>
        <w:rPr>
          <w:rFonts w:ascii="Arial" w:hAnsi="Arial"/>
          <w:sz w:val="22"/>
          <w:szCs w:val="22"/>
        </w:rPr>
      </w:pPr>
      <w:r w:rsidRPr="000371E4">
        <w:rPr>
          <w:rFonts w:ascii="Arial" w:hAnsi="Arial"/>
          <w:sz w:val="22"/>
          <w:szCs w:val="22"/>
        </w:rPr>
        <w:t>4. člen</w:t>
      </w:r>
    </w:p>
    <w:p w14:paraId="5337F5D3" w14:textId="77777777" w:rsidR="004C2A05" w:rsidRPr="000371E4" w:rsidRDefault="004C2A05" w:rsidP="000371E4">
      <w:pPr>
        <w:pStyle w:val="Telobesedila3"/>
        <w:spacing w:after="0" w:line="276" w:lineRule="auto"/>
        <w:jc w:val="both"/>
        <w:rPr>
          <w:rFonts w:ascii="Arial" w:hAnsi="Arial"/>
          <w:sz w:val="22"/>
          <w:szCs w:val="22"/>
        </w:rPr>
      </w:pPr>
    </w:p>
    <w:p w14:paraId="24DE8495" w14:textId="77777777" w:rsidR="004C2A05" w:rsidRPr="004C2A05" w:rsidRDefault="004C2A05" w:rsidP="000371E4">
      <w:pPr>
        <w:spacing w:line="276" w:lineRule="auto"/>
        <w:jc w:val="both"/>
        <w:rPr>
          <w:rFonts w:ascii="Arial" w:hAnsi="Arial"/>
          <w:sz w:val="22"/>
          <w:szCs w:val="22"/>
        </w:rPr>
      </w:pPr>
      <w:r w:rsidRPr="000371E4">
        <w:rPr>
          <w:rFonts w:ascii="Arial" w:hAnsi="Arial"/>
          <w:sz w:val="22"/>
          <w:szCs w:val="22"/>
        </w:rPr>
        <w:t>Čas izvajanja požarno preventivnih oz. servisno-vzdrževalnih del v okviru predpisanih rokov</w:t>
      </w:r>
      <w:r w:rsidRPr="004C2A05">
        <w:rPr>
          <w:rFonts w:ascii="Arial" w:hAnsi="Arial"/>
          <w:sz w:val="22"/>
          <w:szCs w:val="22"/>
        </w:rPr>
        <w:t xml:space="preserve"> mora biti dogovorjen najmanj sedem (7) dni pred začetkom del med izvajalcem in naročnikom. Naročnik določi tudi kontaktno in spremljevalno osebo. Izvajalec ima vstop v prostore naročnika le ob prisotnosti njegovega predstavnika oziroma na osnovi naročnikovega pooblastila.</w:t>
      </w:r>
    </w:p>
    <w:p w14:paraId="3BDB8056" w14:textId="32B2B557" w:rsidR="004C2A05" w:rsidRDefault="004C2A05" w:rsidP="000371E4">
      <w:pPr>
        <w:pStyle w:val="Telobesedila3"/>
        <w:spacing w:after="0" w:line="276" w:lineRule="auto"/>
        <w:jc w:val="both"/>
        <w:rPr>
          <w:rFonts w:ascii="Arial" w:hAnsi="Arial"/>
          <w:sz w:val="22"/>
          <w:szCs w:val="22"/>
        </w:rPr>
      </w:pPr>
    </w:p>
    <w:p w14:paraId="0CE38BCC" w14:textId="779B8575" w:rsidR="004C2A05" w:rsidRDefault="004C2A05" w:rsidP="000371E4">
      <w:pPr>
        <w:pStyle w:val="Telobesedila3"/>
        <w:spacing w:after="0" w:line="276" w:lineRule="auto"/>
        <w:jc w:val="center"/>
        <w:rPr>
          <w:rFonts w:ascii="Arial" w:hAnsi="Arial"/>
          <w:sz w:val="22"/>
          <w:szCs w:val="22"/>
        </w:rPr>
      </w:pPr>
      <w:r>
        <w:rPr>
          <w:rFonts w:ascii="Arial" w:hAnsi="Arial"/>
          <w:sz w:val="22"/>
          <w:szCs w:val="22"/>
        </w:rPr>
        <w:t>5. člen</w:t>
      </w:r>
    </w:p>
    <w:p w14:paraId="245BCB06" w14:textId="77777777" w:rsidR="004C2A05" w:rsidRDefault="004C2A05" w:rsidP="000371E4">
      <w:pPr>
        <w:pStyle w:val="Telobesedila3"/>
        <w:spacing w:after="0" w:line="276" w:lineRule="auto"/>
        <w:jc w:val="center"/>
        <w:rPr>
          <w:rFonts w:ascii="Arial" w:hAnsi="Arial"/>
          <w:sz w:val="22"/>
          <w:szCs w:val="22"/>
        </w:rPr>
      </w:pPr>
    </w:p>
    <w:p w14:paraId="198E0552" w14:textId="4B6EC695" w:rsidR="004C2A05" w:rsidRDefault="004C2A05" w:rsidP="000371E4">
      <w:pPr>
        <w:spacing w:line="276" w:lineRule="auto"/>
        <w:jc w:val="both"/>
        <w:rPr>
          <w:rFonts w:ascii="Arial" w:hAnsi="Arial"/>
          <w:sz w:val="22"/>
          <w:szCs w:val="22"/>
        </w:rPr>
      </w:pPr>
      <w:r w:rsidRPr="004C2A05">
        <w:rPr>
          <w:rFonts w:ascii="Arial" w:hAnsi="Arial"/>
          <w:sz w:val="22"/>
          <w:szCs w:val="22"/>
        </w:rPr>
        <w:t xml:space="preserve">Vsa druga dela, ki niso navedena v </w:t>
      </w:r>
      <w:r>
        <w:rPr>
          <w:rFonts w:ascii="Arial" w:hAnsi="Arial"/>
          <w:sz w:val="22"/>
          <w:szCs w:val="22"/>
        </w:rPr>
        <w:t>3</w:t>
      </w:r>
      <w:r w:rsidRPr="004C2A05">
        <w:rPr>
          <w:rFonts w:ascii="Arial" w:hAnsi="Arial"/>
          <w:sz w:val="22"/>
          <w:szCs w:val="22"/>
        </w:rPr>
        <w:t>. členu te pogodbe, zaradi morebitne spremembe zakonodaje oz. nepredvidena dela, bodo med naročnikom in izvajalcem posebej dogovorjena</w:t>
      </w:r>
      <w:r w:rsidR="007F78CB">
        <w:rPr>
          <w:rFonts w:ascii="Arial" w:hAnsi="Arial"/>
          <w:sz w:val="22"/>
          <w:szCs w:val="22"/>
        </w:rPr>
        <w:t xml:space="preserve"> s pisnim aneksom k pogodbi. </w:t>
      </w:r>
    </w:p>
    <w:p w14:paraId="225A8824" w14:textId="77777777" w:rsidR="004C2A05" w:rsidRPr="004C2A05" w:rsidRDefault="004C2A05" w:rsidP="000371E4">
      <w:pPr>
        <w:spacing w:line="276" w:lineRule="auto"/>
        <w:jc w:val="both"/>
        <w:rPr>
          <w:rFonts w:ascii="Arial" w:hAnsi="Arial"/>
          <w:sz w:val="22"/>
          <w:szCs w:val="22"/>
        </w:rPr>
      </w:pPr>
    </w:p>
    <w:p w14:paraId="1A913D07" w14:textId="77777777" w:rsidR="003E02DC" w:rsidRPr="004C2A05" w:rsidRDefault="003E02DC" w:rsidP="003E02DC">
      <w:pPr>
        <w:spacing w:line="276" w:lineRule="auto"/>
        <w:jc w:val="both"/>
        <w:rPr>
          <w:rFonts w:ascii="Arial" w:hAnsi="Arial"/>
          <w:sz w:val="22"/>
          <w:szCs w:val="22"/>
        </w:rPr>
      </w:pPr>
      <w:r w:rsidRPr="004C2A05">
        <w:rPr>
          <w:rFonts w:ascii="Arial" w:hAnsi="Arial"/>
          <w:sz w:val="22"/>
          <w:szCs w:val="22"/>
        </w:rPr>
        <w:t xml:space="preserve">Kadar je razlog za izdelavo revizije temeljnih dokumentov s področja </w:t>
      </w:r>
      <w:r>
        <w:rPr>
          <w:rFonts w:ascii="Arial" w:hAnsi="Arial"/>
          <w:sz w:val="22"/>
          <w:szCs w:val="22"/>
        </w:rPr>
        <w:t xml:space="preserve">varnosti in zdravja pri delu </w:t>
      </w:r>
      <w:commentRangeStart w:id="1"/>
      <w:r w:rsidRPr="004C2A05">
        <w:rPr>
          <w:rFonts w:ascii="Arial" w:hAnsi="Arial"/>
          <w:sz w:val="22"/>
          <w:szCs w:val="22"/>
        </w:rPr>
        <w:t xml:space="preserve"> in </w:t>
      </w:r>
      <w:r>
        <w:rPr>
          <w:rFonts w:ascii="Arial" w:hAnsi="Arial"/>
          <w:sz w:val="22"/>
          <w:szCs w:val="22"/>
        </w:rPr>
        <w:t xml:space="preserve">požarne varnosti </w:t>
      </w:r>
      <w:r w:rsidRPr="004C2A05">
        <w:rPr>
          <w:rFonts w:ascii="Arial" w:hAnsi="Arial"/>
          <w:sz w:val="22"/>
          <w:szCs w:val="22"/>
        </w:rPr>
        <w:t xml:space="preserve"> </w:t>
      </w:r>
      <w:commentRangeEnd w:id="1"/>
      <w:r>
        <w:rPr>
          <w:rStyle w:val="Pripombasklic"/>
        </w:rPr>
        <w:commentReference w:id="1"/>
      </w:r>
      <w:r w:rsidRPr="004C2A05">
        <w:rPr>
          <w:rFonts w:ascii="Arial" w:hAnsi="Arial"/>
          <w:sz w:val="22"/>
          <w:szCs w:val="22"/>
        </w:rPr>
        <w:t xml:space="preserve">nova zakonodaja, ki uvaja drastične spremembe na tem področju, se stranki ob ugotavljanju obsega del ob takih spremembah glede plačila </w:t>
      </w:r>
      <w:r w:rsidRPr="007F78CB">
        <w:rPr>
          <w:rFonts w:ascii="Arial" w:hAnsi="Arial"/>
          <w:sz w:val="22"/>
          <w:szCs w:val="22"/>
        </w:rPr>
        <w:t>storitev dogovorita s pisnim aneksom k pogodbi.</w:t>
      </w:r>
      <w:r>
        <w:rPr>
          <w:rFonts w:ascii="Arial" w:hAnsi="Arial"/>
          <w:sz w:val="22"/>
          <w:szCs w:val="22"/>
        </w:rPr>
        <w:t xml:space="preserve"> </w:t>
      </w:r>
    </w:p>
    <w:p w14:paraId="7D924A72" w14:textId="77777777" w:rsidR="004C2A05" w:rsidRPr="004C2A05" w:rsidRDefault="004C2A05" w:rsidP="000371E4">
      <w:pPr>
        <w:spacing w:line="276" w:lineRule="auto"/>
        <w:jc w:val="both"/>
        <w:rPr>
          <w:rFonts w:ascii="Arial" w:hAnsi="Arial"/>
          <w:sz w:val="22"/>
          <w:szCs w:val="22"/>
        </w:rPr>
      </w:pPr>
    </w:p>
    <w:p w14:paraId="703EF298" w14:textId="1465539A" w:rsidR="004C2A05" w:rsidRPr="004C2A05" w:rsidRDefault="004C2A05" w:rsidP="000371E4">
      <w:pPr>
        <w:spacing w:line="276" w:lineRule="auto"/>
        <w:jc w:val="both"/>
        <w:rPr>
          <w:rFonts w:ascii="Arial" w:hAnsi="Arial"/>
          <w:sz w:val="22"/>
          <w:szCs w:val="22"/>
        </w:rPr>
      </w:pPr>
      <w:r w:rsidRPr="004C2A05">
        <w:rPr>
          <w:rFonts w:ascii="Arial" w:hAnsi="Arial"/>
          <w:sz w:val="22"/>
          <w:szCs w:val="22"/>
        </w:rPr>
        <w:t xml:space="preserve">V sklopu pavšala so zajete kilometrine </w:t>
      </w:r>
      <w:r w:rsidR="004A5818">
        <w:rPr>
          <w:rFonts w:ascii="Arial" w:hAnsi="Arial"/>
          <w:sz w:val="22"/>
          <w:szCs w:val="22"/>
        </w:rPr>
        <w:t>na</w:t>
      </w:r>
      <w:r w:rsidRPr="004C2A05">
        <w:rPr>
          <w:rFonts w:ascii="Arial" w:hAnsi="Arial"/>
          <w:sz w:val="22"/>
          <w:szCs w:val="22"/>
        </w:rPr>
        <w:t xml:space="preserve"> območju Mestne občine Novo mesto, razen za izvajanje vaj.</w:t>
      </w:r>
    </w:p>
    <w:p w14:paraId="39EDA2BC" w14:textId="28B47E4E" w:rsidR="004C2A05" w:rsidRDefault="004C2A05" w:rsidP="000371E4">
      <w:pPr>
        <w:spacing w:line="276" w:lineRule="auto"/>
        <w:jc w:val="both"/>
        <w:rPr>
          <w:rFonts w:ascii="Trebuchet MS" w:hAnsi="Trebuchet MS"/>
          <w:sz w:val="21"/>
          <w:szCs w:val="21"/>
        </w:rPr>
      </w:pPr>
    </w:p>
    <w:p w14:paraId="2F5E4D41" w14:textId="676B57EC" w:rsidR="004A5818" w:rsidRDefault="004A5818" w:rsidP="000371E4">
      <w:pPr>
        <w:spacing w:line="276" w:lineRule="auto"/>
        <w:jc w:val="center"/>
        <w:rPr>
          <w:rFonts w:ascii="Arial" w:hAnsi="Arial"/>
          <w:sz w:val="22"/>
          <w:szCs w:val="22"/>
        </w:rPr>
      </w:pPr>
      <w:r w:rsidRPr="004A5818">
        <w:rPr>
          <w:rFonts w:ascii="Arial" w:hAnsi="Arial"/>
          <w:sz w:val="22"/>
          <w:szCs w:val="22"/>
        </w:rPr>
        <w:t>6. člen</w:t>
      </w:r>
    </w:p>
    <w:p w14:paraId="1C18DF8A" w14:textId="77777777" w:rsidR="004A5818" w:rsidRDefault="004A5818" w:rsidP="000371E4">
      <w:pPr>
        <w:spacing w:line="276" w:lineRule="auto"/>
        <w:jc w:val="center"/>
        <w:rPr>
          <w:rFonts w:ascii="Arial" w:hAnsi="Arial"/>
          <w:sz w:val="22"/>
          <w:szCs w:val="22"/>
        </w:rPr>
      </w:pPr>
    </w:p>
    <w:p w14:paraId="42045465" w14:textId="1A09D4ED" w:rsidR="004A5818" w:rsidRPr="004A5818" w:rsidRDefault="004A5818" w:rsidP="000371E4">
      <w:pPr>
        <w:spacing w:line="276" w:lineRule="auto"/>
        <w:rPr>
          <w:rFonts w:ascii="Arial" w:hAnsi="Arial"/>
          <w:sz w:val="22"/>
          <w:szCs w:val="22"/>
          <w:u w:val="single"/>
        </w:rPr>
      </w:pPr>
      <w:r>
        <w:rPr>
          <w:rFonts w:ascii="Arial" w:hAnsi="Arial"/>
          <w:sz w:val="22"/>
          <w:szCs w:val="22"/>
          <w:u w:val="single"/>
        </w:rPr>
        <w:t>Izvajalec</w:t>
      </w:r>
      <w:r w:rsidRPr="004A5818">
        <w:rPr>
          <w:rFonts w:ascii="Arial" w:hAnsi="Arial"/>
          <w:sz w:val="22"/>
          <w:szCs w:val="22"/>
          <w:u w:val="single"/>
        </w:rPr>
        <w:t xml:space="preserve"> v sklopu mesečnega pavšala izvaja:</w:t>
      </w:r>
    </w:p>
    <w:p w14:paraId="3B267B23" w14:textId="77777777" w:rsidR="004A5818" w:rsidRPr="004A5818" w:rsidRDefault="004A5818" w:rsidP="000371E4">
      <w:pPr>
        <w:spacing w:line="276" w:lineRule="auto"/>
        <w:rPr>
          <w:rFonts w:ascii="Arial" w:hAnsi="Arial"/>
          <w:sz w:val="22"/>
          <w:szCs w:val="22"/>
        </w:rPr>
      </w:pPr>
      <w:r w:rsidRPr="004A5818">
        <w:rPr>
          <w:rFonts w:ascii="Arial" w:hAnsi="Arial"/>
          <w:sz w:val="22"/>
          <w:szCs w:val="22"/>
        </w:rPr>
        <w:t>- svetovanje - inženiring in nadzor s področja VZD in VPP,</w:t>
      </w:r>
    </w:p>
    <w:p w14:paraId="4E4EBC64" w14:textId="77777777" w:rsidR="004A5818" w:rsidRPr="004A5818" w:rsidRDefault="004A5818" w:rsidP="000371E4">
      <w:pPr>
        <w:spacing w:line="276" w:lineRule="auto"/>
        <w:rPr>
          <w:rFonts w:ascii="Arial" w:hAnsi="Arial"/>
          <w:sz w:val="22"/>
          <w:szCs w:val="22"/>
        </w:rPr>
      </w:pPr>
      <w:r w:rsidRPr="004A5818">
        <w:rPr>
          <w:rFonts w:ascii="Arial" w:hAnsi="Arial"/>
          <w:sz w:val="22"/>
          <w:szCs w:val="22"/>
        </w:rPr>
        <w:t>- osnovno revidiranje temeljnih dokumentov s področja VZD in PV,</w:t>
      </w:r>
    </w:p>
    <w:p w14:paraId="3D9E1787" w14:textId="77777777" w:rsidR="004A5818" w:rsidRPr="004A5818" w:rsidRDefault="004A5818" w:rsidP="000371E4">
      <w:pPr>
        <w:spacing w:line="276" w:lineRule="auto"/>
        <w:rPr>
          <w:rFonts w:ascii="Arial" w:hAnsi="Arial"/>
          <w:sz w:val="22"/>
          <w:szCs w:val="22"/>
        </w:rPr>
      </w:pPr>
      <w:r w:rsidRPr="004A5818">
        <w:rPr>
          <w:rFonts w:ascii="Arial" w:hAnsi="Arial"/>
          <w:sz w:val="22"/>
          <w:szCs w:val="22"/>
        </w:rPr>
        <w:t>- usposabljanja zaposlenih s področja VZD in PV za zaposlene,</w:t>
      </w:r>
    </w:p>
    <w:p w14:paraId="74F96FA8" w14:textId="77777777" w:rsidR="004A5818" w:rsidRPr="004A5818" w:rsidRDefault="004A5818" w:rsidP="000371E4">
      <w:pPr>
        <w:spacing w:line="276" w:lineRule="auto"/>
        <w:rPr>
          <w:rFonts w:ascii="Arial" w:hAnsi="Arial"/>
          <w:sz w:val="22"/>
          <w:szCs w:val="22"/>
        </w:rPr>
      </w:pPr>
      <w:r w:rsidRPr="004A5818">
        <w:rPr>
          <w:rFonts w:ascii="Arial" w:hAnsi="Arial"/>
          <w:sz w:val="22"/>
          <w:szCs w:val="22"/>
        </w:rPr>
        <w:t>- usposabljanje za gašenje usposobljenih oseb (v skladu z 2. čl. pogodbe),</w:t>
      </w:r>
    </w:p>
    <w:p w14:paraId="203D632A" w14:textId="77777777" w:rsidR="004A5818" w:rsidRPr="004A5818" w:rsidRDefault="004A5818" w:rsidP="000371E4">
      <w:pPr>
        <w:spacing w:line="276" w:lineRule="auto"/>
        <w:rPr>
          <w:rFonts w:ascii="Arial" w:hAnsi="Arial"/>
          <w:sz w:val="22"/>
          <w:szCs w:val="22"/>
        </w:rPr>
      </w:pPr>
      <w:r w:rsidRPr="004A5818">
        <w:rPr>
          <w:rFonts w:ascii="Arial" w:hAnsi="Arial"/>
          <w:sz w:val="22"/>
          <w:szCs w:val="22"/>
        </w:rPr>
        <w:t>- letne preglede gasilnikov/hidrantov (v skladu z 2. čl. pogodbe),</w:t>
      </w:r>
    </w:p>
    <w:p w14:paraId="6E1201B8" w14:textId="77777777" w:rsidR="004A5818" w:rsidRPr="004A5818" w:rsidRDefault="004A5818" w:rsidP="000371E4">
      <w:pPr>
        <w:spacing w:line="276" w:lineRule="auto"/>
        <w:rPr>
          <w:rFonts w:ascii="Arial" w:hAnsi="Arial"/>
          <w:sz w:val="22"/>
          <w:szCs w:val="22"/>
        </w:rPr>
      </w:pPr>
      <w:r w:rsidRPr="004A5818">
        <w:rPr>
          <w:rFonts w:ascii="Arial" w:hAnsi="Arial"/>
          <w:sz w:val="22"/>
          <w:szCs w:val="22"/>
        </w:rPr>
        <w:t>- izvajanje kontrolnih ogledov VZD in PV,</w:t>
      </w:r>
    </w:p>
    <w:p w14:paraId="43D8EA47" w14:textId="77777777" w:rsidR="004A5818" w:rsidRPr="004A5818" w:rsidRDefault="004A5818" w:rsidP="000371E4">
      <w:pPr>
        <w:spacing w:line="276" w:lineRule="auto"/>
        <w:rPr>
          <w:rFonts w:ascii="Arial" w:hAnsi="Arial"/>
          <w:sz w:val="22"/>
          <w:szCs w:val="22"/>
        </w:rPr>
      </w:pPr>
      <w:r w:rsidRPr="004A5818">
        <w:rPr>
          <w:rFonts w:ascii="Arial" w:hAnsi="Arial"/>
          <w:sz w:val="22"/>
          <w:szCs w:val="22"/>
        </w:rPr>
        <w:t>- izvedba letne vaje evakuacije (v skladu z 2. čl. pogodbe),</w:t>
      </w:r>
    </w:p>
    <w:p w14:paraId="6E2DC874" w14:textId="77777777" w:rsidR="004A5818" w:rsidRPr="004A5818" w:rsidRDefault="004A5818" w:rsidP="000371E4">
      <w:pPr>
        <w:spacing w:line="276" w:lineRule="auto"/>
        <w:rPr>
          <w:rFonts w:ascii="Arial" w:hAnsi="Arial"/>
          <w:sz w:val="22"/>
          <w:szCs w:val="22"/>
        </w:rPr>
      </w:pPr>
      <w:r w:rsidRPr="004A5818">
        <w:rPr>
          <w:rFonts w:ascii="Arial" w:hAnsi="Arial"/>
          <w:sz w:val="22"/>
          <w:szCs w:val="22"/>
        </w:rPr>
        <w:t>- izvedba preventivne dejavnosti ob mesecu požarne varnosti za občane MO Novo mesto,</w:t>
      </w:r>
    </w:p>
    <w:p w14:paraId="6D700026" w14:textId="59C3F892" w:rsidR="004A5818" w:rsidRDefault="004A5818" w:rsidP="000371E4">
      <w:pPr>
        <w:spacing w:line="276" w:lineRule="auto"/>
        <w:rPr>
          <w:rFonts w:ascii="Arial" w:hAnsi="Arial"/>
          <w:sz w:val="22"/>
          <w:szCs w:val="22"/>
        </w:rPr>
      </w:pPr>
      <w:r w:rsidRPr="00DA7CDE">
        <w:rPr>
          <w:rFonts w:ascii="Arial" w:hAnsi="Arial"/>
          <w:sz w:val="22"/>
          <w:szCs w:val="22"/>
        </w:rPr>
        <w:t>- tehnično požarno varovanje za objekt na Seidlovi c. 1, NM.</w:t>
      </w:r>
      <w:r w:rsidRPr="004A5818">
        <w:rPr>
          <w:rFonts w:ascii="Arial" w:hAnsi="Arial"/>
          <w:sz w:val="22"/>
          <w:szCs w:val="22"/>
        </w:rPr>
        <w:t xml:space="preserve"> </w:t>
      </w:r>
    </w:p>
    <w:p w14:paraId="4E23DD11" w14:textId="50E4C1D2" w:rsidR="00AF6545" w:rsidRPr="00AF6545" w:rsidRDefault="00AF6545" w:rsidP="000371E4">
      <w:pPr>
        <w:spacing w:line="276" w:lineRule="auto"/>
        <w:rPr>
          <w:rFonts w:ascii="Arial" w:hAnsi="Arial"/>
          <w:sz w:val="22"/>
          <w:szCs w:val="22"/>
        </w:rPr>
      </w:pPr>
    </w:p>
    <w:p w14:paraId="759DBD91" w14:textId="77777777" w:rsidR="00AF6545" w:rsidRPr="00AF6545" w:rsidRDefault="00AF6545" w:rsidP="000371E4">
      <w:pPr>
        <w:spacing w:line="276" w:lineRule="auto"/>
        <w:jc w:val="both"/>
        <w:rPr>
          <w:rFonts w:ascii="Arial" w:hAnsi="Arial"/>
          <w:sz w:val="22"/>
          <w:szCs w:val="22"/>
        </w:rPr>
      </w:pPr>
      <w:r w:rsidRPr="00AF6545">
        <w:rPr>
          <w:rFonts w:ascii="Arial" w:hAnsi="Arial"/>
          <w:sz w:val="22"/>
          <w:szCs w:val="22"/>
        </w:rPr>
        <w:t>Izvajalec se obvezuje, da bo o vsakem pregledu gasilnih aparatov in opravljenih ostalih storitvah pripravil poročilo o pregledu (delovni nalog), v katerem bodo vsebinsko navedeni podatki o opravljenih delih, porabljenem materialu in rezervnih delih. Navedeno poročilo je obvezna priloga računa za izvajanje požarno-preventivnih del.</w:t>
      </w:r>
    </w:p>
    <w:p w14:paraId="72EC7DA9" w14:textId="77777777" w:rsidR="00AF6545" w:rsidRPr="004A5818" w:rsidRDefault="00AF6545" w:rsidP="000371E4">
      <w:pPr>
        <w:spacing w:line="276" w:lineRule="auto"/>
        <w:rPr>
          <w:rFonts w:ascii="Arial" w:hAnsi="Arial"/>
          <w:sz w:val="22"/>
          <w:szCs w:val="22"/>
        </w:rPr>
      </w:pPr>
    </w:p>
    <w:p w14:paraId="2CD0E9D0" w14:textId="4033C6FE" w:rsidR="003A5C2D" w:rsidRPr="00164030" w:rsidRDefault="006B7761" w:rsidP="000371E4">
      <w:pPr>
        <w:pStyle w:val="Telobesedila3"/>
        <w:spacing w:after="0" w:line="276" w:lineRule="auto"/>
        <w:jc w:val="both"/>
        <w:rPr>
          <w:rFonts w:ascii="Arial" w:hAnsi="Arial"/>
          <w:sz w:val="22"/>
          <w:szCs w:val="22"/>
        </w:rPr>
      </w:pPr>
      <w:r>
        <w:rPr>
          <w:rFonts w:ascii="Arial" w:hAnsi="Arial"/>
          <w:sz w:val="22"/>
          <w:szCs w:val="22"/>
        </w:rPr>
        <w:t xml:space="preserve">            </w:t>
      </w:r>
    </w:p>
    <w:p w14:paraId="0F7675E6" w14:textId="34156F7D" w:rsidR="00922D41" w:rsidRPr="00365FC3" w:rsidRDefault="00922D41" w:rsidP="000371E4">
      <w:pPr>
        <w:pStyle w:val="Telobesedila3"/>
        <w:numPr>
          <w:ilvl w:val="0"/>
          <w:numId w:val="9"/>
        </w:numPr>
        <w:spacing w:after="0" w:line="276" w:lineRule="auto"/>
        <w:ind w:left="284" w:hanging="142"/>
        <w:jc w:val="both"/>
        <w:rPr>
          <w:rFonts w:ascii="Arial" w:hAnsi="Arial"/>
          <w:b/>
          <w:bCs/>
          <w:sz w:val="22"/>
          <w:szCs w:val="22"/>
        </w:rPr>
      </w:pPr>
      <w:r w:rsidRPr="00365FC3">
        <w:rPr>
          <w:rFonts w:ascii="Arial" w:hAnsi="Arial"/>
          <w:b/>
          <w:bCs/>
          <w:sz w:val="22"/>
          <w:szCs w:val="22"/>
        </w:rPr>
        <w:t xml:space="preserve">POGODBENA VREDNOST IN PLAČILNI POGOJI </w:t>
      </w:r>
    </w:p>
    <w:p w14:paraId="3562E82D" w14:textId="2E71D10D" w:rsidR="00922D41" w:rsidRDefault="00922D41" w:rsidP="000371E4">
      <w:pPr>
        <w:pStyle w:val="Telobesedila3"/>
        <w:spacing w:after="0" w:line="276" w:lineRule="auto"/>
        <w:jc w:val="both"/>
        <w:rPr>
          <w:rFonts w:ascii="Arial" w:hAnsi="Arial"/>
          <w:sz w:val="22"/>
          <w:szCs w:val="22"/>
        </w:rPr>
      </w:pPr>
    </w:p>
    <w:p w14:paraId="5F6DBD3B" w14:textId="3004919B" w:rsidR="00922D41" w:rsidRDefault="007F78CB" w:rsidP="000371E4">
      <w:pPr>
        <w:pStyle w:val="Telobesedila3"/>
        <w:spacing w:after="0" w:line="276" w:lineRule="auto"/>
        <w:jc w:val="center"/>
        <w:rPr>
          <w:rFonts w:ascii="Arial" w:hAnsi="Arial"/>
          <w:sz w:val="22"/>
          <w:szCs w:val="22"/>
        </w:rPr>
      </w:pPr>
      <w:r>
        <w:rPr>
          <w:rFonts w:ascii="Arial" w:hAnsi="Arial"/>
          <w:sz w:val="22"/>
          <w:szCs w:val="22"/>
        </w:rPr>
        <w:t>7</w:t>
      </w:r>
      <w:r w:rsidR="00922D41">
        <w:rPr>
          <w:rFonts w:ascii="Arial" w:hAnsi="Arial"/>
          <w:sz w:val="22"/>
          <w:szCs w:val="22"/>
        </w:rPr>
        <w:t>. člen</w:t>
      </w:r>
    </w:p>
    <w:p w14:paraId="2824584E" w14:textId="155C7930" w:rsidR="00922D41" w:rsidRDefault="00922D41" w:rsidP="000371E4">
      <w:pPr>
        <w:pStyle w:val="Telobesedila3"/>
        <w:spacing w:after="0" w:line="276" w:lineRule="auto"/>
        <w:jc w:val="center"/>
        <w:rPr>
          <w:rFonts w:ascii="Arial" w:hAnsi="Arial"/>
          <w:sz w:val="22"/>
          <w:szCs w:val="22"/>
        </w:rPr>
      </w:pPr>
    </w:p>
    <w:p w14:paraId="76E10E43" w14:textId="08A2D3FC" w:rsidR="00125263" w:rsidRPr="00AF6545" w:rsidRDefault="00164030" w:rsidP="000371E4">
      <w:pPr>
        <w:spacing w:before="100" w:beforeAutospacing="1" w:after="100" w:afterAutospacing="1" w:line="276" w:lineRule="auto"/>
        <w:jc w:val="both"/>
        <w:rPr>
          <w:rFonts w:ascii="Arial" w:hAnsi="Arial"/>
          <w:sz w:val="22"/>
          <w:szCs w:val="22"/>
        </w:rPr>
      </w:pPr>
      <w:r w:rsidRPr="00AF6545">
        <w:rPr>
          <w:rFonts w:ascii="Arial" w:hAnsi="Arial"/>
          <w:sz w:val="22"/>
          <w:szCs w:val="22"/>
        </w:rPr>
        <w:t>Mesečni pavšal za opravljanje navedenih storitev požarne preventive in varnosti in zdravja pri delu znaša ______</w:t>
      </w:r>
      <w:r w:rsidRPr="00AF6545">
        <w:rPr>
          <w:rFonts w:ascii="Arial" w:hAnsi="Arial"/>
          <w:sz w:val="22"/>
          <w:szCs w:val="22"/>
          <w:vertAlign w:val="subscript"/>
        </w:rPr>
        <w:t xml:space="preserve"> </w:t>
      </w:r>
      <w:r w:rsidRPr="00AF6545">
        <w:rPr>
          <w:rFonts w:ascii="Arial" w:hAnsi="Arial"/>
          <w:sz w:val="22"/>
          <w:szCs w:val="22"/>
        </w:rPr>
        <w:t xml:space="preserve">€/mesečno brez DDV (______ €/mesečno z DDV), letno </w:t>
      </w:r>
      <w:r w:rsidRPr="00AF6545">
        <w:rPr>
          <w:rFonts w:ascii="Arial" w:hAnsi="Arial"/>
          <w:sz w:val="22"/>
          <w:szCs w:val="22"/>
          <w:vertAlign w:val="subscript"/>
        </w:rPr>
        <w:t> _________</w:t>
      </w:r>
      <w:r w:rsidRPr="00AF6545">
        <w:rPr>
          <w:rFonts w:ascii="Arial" w:hAnsi="Arial"/>
          <w:sz w:val="22"/>
          <w:szCs w:val="22"/>
        </w:rPr>
        <w:t xml:space="preserve"> € brez DDV (_____________ € letno z DDV). </w:t>
      </w:r>
    </w:p>
    <w:p w14:paraId="4A4071B2" w14:textId="2B40C016" w:rsidR="00125263" w:rsidRPr="00AF6545" w:rsidRDefault="00125263" w:rsidP="000371E4">
      <w:pPr>
        <w:pStyle w:val="Telobesedila3"/>
        <w:spacing w:after="0" w:line="276" w:lineRule="auto"/>
        <w:jc w:val="both"/>
        <w:rPr>
          <w:rFonts w:ascii="Arial" w:hAnsi="Arial"/>
          <w:sz w:val="22"/>
          <w:szCs w:val="22"/>
        </w:rPr>
      </w:pPr>
      <w:r w:rsidRPr="00AF6545">
        <w:rPr>
          <w:rFonts w:ascii="Arial" w:hAnsi="Arial"/>
          <w:sz w:val="22"/>
          <w:szCs w:val="22"/>
        </w:rPr>
        <w:t>Naročnik bo sredstva za storitve, ki jih zanj po tej pogodbi opravi izvajalec, nakazoval na transakcijski račun izvajalca</w:t>
      </w:r>
      <w:r w:rsidR="00164030" w:rsidRPr="00AF6545">
        <w:rPr>
          <w:rFonts w:ascii="Arial" w:hAnsi="Arial"/>
          <w:sz w:val="22"/>
          <w:szCs w:val="22"/>
        </w:rPr>
        <w:t>____________________</w:t>
      </w:r>
      <w:r w:rsidR="006A55AD" w:rsidRPr="00AF6545">
        <w:rPr>
          <w:rFonts w:ascii="Arial" w:hAnsi="Arial"/>
          <w:sz w:val="22"/>
          <w:szCs w:val="22"/>
        </w:rPr>
        <w:t>, odprt pri</w:t>
      </w:r>
      <w:r w:rsidR="00F15C44" w:rsidRPr="00AF6545">
        <w:rPr>
          <w:rFonts w:ascii="Arial" w:hAnsi="Arial"/>
          <w:sz w:val="22"/>
          <w:szCs w:val="22"/>
        </w:rPr>
        <w:t xml:space="preserve"> </w:t>
      </w:r>
      <w:r w:rsidR="00164030" w:rsidRPr="00AF6545">
        <w:rPr>
          <w:rFonts w:ascii="Arial" w:hAnsi="Arial"/>
          <w:sz w:val="22"/>
          <w:szCs w:val="22"/>
        </w:rPr>
        <w:t>________</w:t>
      </w:r>
      <w:r w:rsidR="006A55AD" w:rsidRPr="00AF6545">
        <w:rPr>
          <w:rFonts w:ascii="Arial" w:hAnsi="Arial"/>
          <w:sz w:val="22"/>
          <w:szCs w:val="22"/>
        </w:rPr>
        <w:t xml:space="preserve">, na podlagi izdanega in s strani izvajalca posredovanega e-računa. E-račun je potrebno posredovati preko spletne aplikacije UJP net. </w:t>
      </w:r>
    </w:p>
    <w:p w14:paraId="794593F7" w14:textId="7D4A5546" w:rsidR="00AD6C1F" w:rsidRPr="00AF6545" w:rsidRDefault="00AD6C1F" w:rsidP="000371E4">
      <w:pPr>
        <w:pStyle w:val="Telobesedila3"/>
        <w:spacing w:after="0" w:line="276" w:lineRule="auto"/>
        <w:jc w:val="both"/>
        <w:rPr>
          <w:rFonts w:ascii="Arial" w:hAnsi="Arial"/>
          <w:sz w:val="22"/>
          <w:szCs w:val="22"/>
        </w:rPr>
      </w:pPr>
    </w:p>
    <w:p w14:paraId="27B66A06" w14:textId="267FACB2" w:rsidR="00AD6C1F" w:rsidRPr="00AF6545" w:rsidRDefault="007F78CB" w:rsidP="000371E4">
      <w:pPr>
        <w:pStyle w:val="Telobesedila3"/>
        <w:spacing w:after="0" w:line="276" w:lineRule="auto"/>
        <w:jc w:val="center"/>
        <w:rPr>
          <w:rFonts w:ascii="Arial" w:hAnsi="Arial"/>
          <w:sz w:val="22"/>
          <w:szCs w:val="22"/>
        </w:rPr>
      </w:pPr>
      <w:r>
        <w:rPr>
          <w:rFonts w:ascii="Arial" w:hAnsi="Arial"/>
          <w:sz w:val="22"/>
          <w:szCs w:val="22"/>
        </w:rPr>
        <w:t>8.</w:t>
      </w:r>
      <w:r w:rsidR="00AD6C1F" w:rsidRPr="00AF6545">
        <w:rPr>
          <w:rFonts w:ascii="Arial" w:hAnsi="Arial"/>
          <w:sz w:val="22"/>
          <w:szCs w:val="22"/>
        </w:rPr>
        <w:t xml:space="preserve"> člen</w:t>
      </w:r>
    </w:p>
    <w:p w14:paraId="6337975A" w14:textId="66B6501A" w:rsidR="00AD6C1F" w:rsidRPr="00AF6545" w:rsidRDefault="00AD6C1F" w:rsidP="000371E4">
      <w:pPr>
        <w:pStyle w:val="Telobesedila3"/>
        <w:spacing w:after="0" w:line="276" w:lineRule="auto"/>
        <w:jc w:val="both"/>
        <w:rPr>
          <w:rFonts w:ascii="Arial" w:hAnsi="Arial"/>
          <w:sz w:val="22"/>
          <w:szCs w:val="22"/>
        </w:rPr>
      </w:pPr>
    </w:p>
    <w:p w14:paraId="7B2BF1AC" w14:textId="79008A62" w:rsidR="00AD6C1F" w:rsidRPr="00AF6545" w:rsidRDefault="00AD6C1F" w:rsidP="000371E4">
      <w:pPr>
        <w:pStyle w:val="Telobesedila3"/>
        <w:spacing w:after="0" w:line="276" w:lineRule="auto"/>
        <w:jc w:val="both"/>
        <w:rPr>
          <w:rFonts w:ascii="Arial" w:hAnsi="Arial"/>
          <w:sz w:val="22"/>
          <w:szCs w:val="22"/>
        </w:rPr>
      </w:pPr>
      <w:r w:rsidRPr="00AF6545">
        <w:rPr>
          <w:rFonts w:ascii="Arial" w:hAnsi="Arial"/>
          <w:sz w:val="22"/>
          <w:szCs w:val="22"/>
        </w:rPr>
        <w:t xml:space="preserve">Izvajalec e-računa izdaja mesečno, </w:t>
      </w:r>
      <w:r w:rsidR="00164030" w:rsidRPr="00AF6545">
        <w:rPr>
          <w:rFonts w:ascii="Arial" w:hAnsi="Arial"/>
          <w:sz w:val="22"/>
          <w:szCs w:val="22"/>
        </w:rPr>
        <w:t>š</w:t>
      </w:r>
      <w:r w:rsidRPr="00AF6545">
        <w:rPr>
          <w:rFonts w:ascii="Arial" w:hAnsi="Arial"/>
          <w:sz w:val="22"/>
          <w:szCs w:val="22"/>
        </w:rPr>
        <w:t xml:space="preserve">teje se, da </w:t>
      </w:r>
      <w:r w:rsidR="00164030" w:rsidRPr="00AF6545">
        <w:rPr>
          <w:rFonts w:ascii="Arial" w:hAnsi="Arial"/>
          <w:sz w:val="22"/>
          <w:szCs w:val="22"/>
        </w:rPr>
        <w:t>je</w:t>
      </w:r>
      <w:r w:rsidRPr="00AF6545">
        <w:rPr>
          <w:rFonts w:ascii="Arial" w:hAnsi="Arial"/>
          <w:sz w:val="22"/>
          <w:szCs w:val="22"/>
        </w:rPr>
        <w:t xml:space="preserve"> e-račun potrjen s strani naročnika, če naročnik izvajalcu</w:t>
      </w:r>
      <w:r w:rsidR="00164030" w:rsidRPr="00AF6545">
        <w:rPr>
          <w:rFonts w:ascii="Arial" w:hAnsi="Arial"/>
          <w:sz w:val="22"/>
          <w:szCs w:val="22"/>
        </w:rPr>
        <w:t xml:space="preserve"> ne poda</w:t>
      </w:r>
      <w:r w:rsidRPr="00AF6545">
        <w:rPr>
          <w:rFonts w:ascii="Arial" w:hAnsi="Arial"/>
          <w:sz w:val="22"/>
          <w:szCs w:val="22"/>
        </w:rPr>
        <w:t xml:space="preserve"> pisnih pripomb v roku osmih (8) delovnih dni od prejema e-računa. </w:t>
      </w:r>
    </w:p>
    <w:p w14:paraId="176EF141" w14:textId="1629FBB2" w:rsidR="00AD6C1F" w:rsidRPr="00AF6545" w:rsidRDefault="00AD6C1F" w:rsidP="000371E4">
      <w:pPr>
        <w:pStyle w:val="Telobesedila3"/>
        <w:spacing w:after="0" w:line="276" w:lineRule="auto"/>
        <w:jc w:val="both"/>
        <w:rPr>
          <w:rFonts w:ascii="Arial" w:hAnsi="Arial"/>
          <w:sz w:val="22"/>
          <w:szCs w:val="22"/>
        </w:rPr>
      </w:pPr>
    </w:p>
    <w:p w14:paraId="63A98E2A" w14:textId="53475ED4" w:rsidR="00AD6C1F" w:rsidRPr="00AF6545" w:rsidRDefault="00AD6C1F" w:rsidP="000371E4">
      <w:pPr>
        <w:pStyle w:val="Telobesedila3"/>
        <w:spacing w:after="0" w:line="276" w:lineRule="auto"/>
        <w:jc w:val="both"/>
        <w:rPr>
          <w:rFonts w:ascii="Arial" w:hAnsi="Arial"/>
          <w:sz w:val="22"/>
          <w:szCs w:val="22"/>
        </w:rPr>
      </w:pPr>
      <w:r w:rsidRPr="00AF6545">
        <w:rPr>
          <w:rFonts w:ascii="Arial" w:hAnsi="Arial"/>
          <w:sz w:val="22"/>
          <w:szCs w:val="22"/>
        </w:rPr>
        <w:t xml:space="preserve">Naročnik se zaveže, da bo izvajalcu račun </w:t>
      </w:r>
      <w:r w:rsidR="00E93F30">
        <w:rPr>
          <w:rFonts w:ascii="Arial" w:hAnsi="Arial"/>
          <w:sz w:val="22"/>
          <w:szCs w:val="22"/>
        </w:rPr>
        <w:t xml:space="preserve">za opravljeno delo poravnal v roku 30 dni od prejema pravilno izstavljenega e-računa. E- račun se izda do petega (5.) dne v mesecu za pretekli mesec. </w:t>
      </w:r>
    </w:p>
    <w:p w14:paraId="50247C54" w14:textId="22C27850" w:rsidR="00AD6C1F" w:rsidRPr="00AF6545" w:rsidRDefault="00AD6C1F" w:rsidP="000371E4">
      <w:pPr>
        <w:pStyle w:val="Telobesedila3"/>
        <w:spacing w:after="0" w:line="276" w:lineRule="auto"/>
        <w:jc w:val="both"/>
        <w:rPr>
          <w:rFonts w:ascii="Arial" w:hAnsi="Arial"/>
          <w:sz w:val="22"/>
          <w:szCs w:val="22"/>
        </w:rPr>
      </w:pPr>
    </w:p>
    <w:p w14:paraId="198E47B7" w14:textId="311A0859" w:rsidR="00AD6C1F" w:rsidRDefault="00AD6C1F" w:rsidP="000371E4">
      <w:pPr>
        <w:pStyle w:val="Telobesedila3"/>
        <w:spacing w:after="0" w:line="276" w:lineRule="auto"/>
        <w:jc w:val="both"/>
        <w:rPr>
          <w:rFonts w:ascii="Arial" w:hAnsi="Arial"/>
          <w:sz w:val="22"/>
          <w:szCs w:val="22"/>
        </w:rPr>
      </w:pPr>
      <w:r w:rsidRPr="00AF6545">
        <w:rPr>
          <w:rFonts w:ascii="Arial" w:hAnsi="Arial"/>
          <w:sz w:val="22"/>
          <w:szCs w:val="22"/>
        </w:rPr>
        <w:t>Sredstva za izvajanje te pogodbe so zagotovljena na proračunski postavki 01013301</w:t>
      </w:r>
      <w:r w:rsidR="003A5C2D" w:rsidRPr="00AF6545">
        <w:rPr>
          <w:rFonts w:ascii="Arial" w:hAnsi="Arial"/>
          <w:sz w:val="22"/>
          <w:szCs w:val="22"/>
        </w:rPr>
        <w:t xml:space="preserve"> </w:t>
      </w:r>
      <w:r w:rsidRPr="00AF6545">
        <w:rPr>
          <w:rFonts w:ascii="Arial" w:hAnsi="Arial"/>
          <w:sz w:val="22"/>
          <w:szCs w:val="22"/>
        </w:rPr>
        <w:t xml:space="preserve"> </w:t>
      </w:r>
      <w:r w:rsidR="003A5C2D" w:rsidRPr="00AF6545">
        <w:rPr>
          <w:rFonts w:ascii="Arial" w:hAnsi="Arial"/>
          <w:sz w:val="22"/>
          <w:szCs w:val="22"/>
        </w:rPr>
        <w:t>(</w:t>
      </w:r>
      <w:r w:rsidRPr="00AF6545">
        <w:rPr>
          <w:rFonts w:ascii="Arial" w:hAnsi="Arial"/>
          <w:sz w:val="22"/>
          <w:szCs w:val="22"/>
        </w:rPr>
        <w:t>materialni stroški</w:t>
      </w:r>
      <w:r w:rsidR="003A5C2D" w:rsidRPr="00AF6545">
        <w:rPr>
          <w:rFonts w:ascii="Arial" w:hAnsi="Arial"/>
          <w:sz w:val="22"/>
          <w:szCs w:val="22"/>
        </w:rPr>
        <w:t>)</w:t>
      </w:r>
      <w:r w:rsidRPr="00AF6545">
        <w:rPr>
          <w:rFonts w:ascii="Arial" w:hAnsi="Arial"/>
          <w:sz w:val="22"/>
          <w:szCs w:val="22"/>
        </w:rPr>
        <w:t xml:space="preserve">. </w:t>
      </w:r>
    </w:p>
    <w:p w14:paraId="23C93DA3" w14:textId="77777777" w:rsidR="007F78CB" w:rsidRPr="00AF6545" w:rsidRDefault="007F78CB" w:rsidP="000371E4">
      <w:pPr>
        <w:pStyle w:val="Telobesedila3"/>
        <w:spacing w:after="0" w:line="276" w:lineRule="auto"/>
        <w:jc w:val="both"/>
        <w:rPr>
          <w:rFonts w:ascii="Arial" w:hAnsi="Arial"/>
          <w:sz w:val="22"/>
          <w:szCs w:val="22"/>
        </w:rPr>
      </w:pPr>
    </w:p>
    <w:p w14:paraId="6E86921B" w14:textId="3BA01078" w:rsidR="00AD6C1F" w:rsidRPr="00AF6545" w:rsidRDefault="00AD6C1F" w:rsidP="000371E4">
      <w:pPr>
        <w:pStyle w:val="Telobesedila3"/>
        <w:spacing w:after="0" w:line="276" w:lineRule="auto"/>
        <w:jc w:val="both"/>
        <w:rPr>
          <w:rFonts w:ascii="Arial" w:hAnsi="Arial"/>
          <w:sz w:val="22"/>
          <w:szCs w:val="22"/>
        </w:rPr>
      </w:pPr>
    </w:p>
    <w:p w14:paraId="06A48C69" w14:textId="64B7C62F" w:rsidR="00AD6C1F" w:rsidRDefault="009C19EF" w:rsidP="000371E4">
      <w:pPr>
        <w:pStyle w:val="Telobesedila3"/>
        <w:numPr>
          <w:ilvl w:val="0"/>
          <w:numId w:val="9"/>
        </w:numPr>
        <w:spacing w:after="0" w:line="276" w:lineRule="auto"/>
        <w:ind w:left="284" w:firstLine="0"/>
        <w:jc w:val="both"/>
        <w:rPr>
          <w:rFonts w:ascii="Arial" w:hAnsi="Arial"/>
          <w:b/>
          <w:bCs/>
          <w:sz w:val="22"/>
          <w:szCs w:val="22"/>
        </w:rPr>
      </w:pPr>
      <w:r>
        <w:rPr>
          <w:rFonts w:ascii="Arial" w:hAnsi="Arial"/>
          <w:b/>
          <w:bCs/>
          <w:sz w:val="22"/>
          <w:szCs w:val="22"/>
        </w:rPr>
        <w:t xml:space="preserve"> </w:t>
      </w:r>
      <w:r w:rsidR="00271CBF" w:rsidRPr="009C19EF">
        <w:rPr>
          <w:rFonts w:ascii="Arial" w:hAnsi="Arial"/>
          <w:b/>
          <w:bCs/>
          <w:sz w:val="22"/>
          <w:szCs w:val="22"/>
        </w:rPr>
        <w:t xml:space="preserve">KONČNA DOLOČILA POGODBE </w:t>
      </w:r>
    </w:p>
    <w:p w14:paraId="793AD815" w14:textId="77777777" w:rsidR="007F78CB" w:rsidRPr="009C19EF" w:rsidRDefault="007F78CB" w:rsidP="000371E4">
      <w:pPr>
        <w:pStyle w:val="Telobesedila3"/>
        <w:spacing w:after="0" w:line="276" w:lineRule="auto"/>
        <w:ind w:left="284"/>
        <w:jc w:val="both"/>
        <w:rPr>
          <w:rFonts w:ascii="Arial" w:hAnsi="Arial"/>
          <w:b/>
          <w:bCs/>
          <w:sz w:val="22"/>
          <w:szCs w:val="22"/>
        </w:rPr>
      </w:pPr>
    </w:p>
    <w:p w14:paraId="1483A6FF" w14:textId="3F0CAF8F" w:rsidR="00271CBF" w:rsidRDefault="007F78CB" w:rsidP="000371E4">
      <w:pPr>
        <w:pStyle w:val="Telobesedila3"/>
        <w:spacing w:after="0" w:line="276" w:lineRule="auto"/>
        <w:jc w:val="center"/>
        <w:rPr>
          <w:rFonts w:ascii="Arial" w:hAnsi="Arial"/>
          <w:sz w:val="22"/>
          <w:szCs w:val="22"/>
        </w:rPr>
      </w:pPr>
      <w:r>
        <w:rPr>
          <w:rFonts w:ascii="Arial" w:hAnsi="Arial"/>
          <w:sz w:val="22"/>
          <w:szCs w:val="22"/>
        </w:rPr>
        <w:t>9. člen</w:t>
      </w:r>
    </w:p>
    <w:p w14:paraId="2015EDAC" w14:textId="1B9D694B" w:rsidR="007F78CB" w:rsidRDefault="007F78CB" w:rsidP="000371E4">
      <w:pPr>
        <w:pStyle w:val="Telobesedila3"/>
        <w:spacing w:after="0" w:line="276" w:lineRule="auto"/>
        <w:jc w:val="both"/>
        <w:rPr>
          <w:rFonts w:ascii="Arial" w:hAnsi="Arial"/>
          <w:sz w:val="22"/>
          <w:szCs w:val="22"/>
        </w:rPr>
      </w:pPr>
    </w:p>
    <w:p w14:paraId="0F9FD960" w14:textId="77777777" w:rsidR="007F78CB" w:rsidRPr="003D315F" w:rsidRDefault="007F78CB" w:rsidP="000371E4">
      <w:pPr>
        <w:spacing w:line="276" w:lineRule="auto"/>
        <w:jc w:val="both"/>
        <w:outlineLvl w:val="0"/>
        <w:rPr>
          <w:rFonts w:ascii="Arial" w:hAnsi="Arial"/>
          <w:color w:val="000000"/>
          <w:sz w:val="22"/>
          <w:szCs w:val="22"/>
        </w:rPr>
      </w:pPr>
      <w:r>
        <w:rPr>
          <w:rFonts w:ascii="Arial" w:hAnsi="Arial"/>
          <w:color w:val="000000"/>
          <w:sz w:val="22"/>
          <w:szCs w:val="22"/>
        </w:rPr>
        <w:t>Ničen je okvirni sporazum</w:t>
      </w:r>
      <w:r w:rsidRPr="003D315F">
        <w:rPr>
          <w:rFonts w:ascii="Arial" w:hAnsi="Arial"/>
          <w:color w:val="000000"/>
          <w:sz w:val="22"/>
          <w:szCs w:val="22"/>
        </w:rPr>
        <w:t>, pri kater</w:t>
      </w:r>
      <w:r>
        <w:rPr>
          <w:rFonts w:ascii="Arial" w:hAnsi="Arial"/>
          <w:color w:val="000000"/>
          <w:sz w:val="22"/>
          <w:szCs w:val="22"/>
        </w:rPr>
        <w:t>em</w:t>
      </w:r>
      <w:r w:rsidRPr="003D315F">
        <w:rPr>
          <w:rFonts w:ascii="Arial" w:hAnsi="Arial"/>
          <w:color w:val="000000"/>
          <w:sz w:val="22"/>
          <w:szCs w:val="22"/>
        </w:rPr>
        <w:t xml:space="preserve"> kdo v imenu ali na račun druge pogodbene stranke, predstavniku ali posredniku organa ali organizacije iz javnega sektorja obljubi, ponudi ali da kakšno nedovoljeno korist: </w:t>
      </w:r>
    </w:p>
    <w:p w14:paraId="0263014F" w14:textId="77777777" w:rsidR="007F78CB" w:rsidRPr="003D315F" w:rsidRDefault="007F78CB" w:rsidP="000371E4">
      <w:pPr>
        <w:spacing w:line="276" w:lineRule="auto"/>
        <w:jc w:val="both"/>
        <w:outlineLvl w:val="0"/>
        <w:rPr>
          <w:rFonts w:ascii="Arial" w:hAnsi="Arial"/>
          <w:color w:val="000000"/>
          <w:sz w:val="22"/>
          <w:szCs w:val="22"/>
        </w:rPr>
      </w:pPr>
      <w:r w:rsidRPr="003D315F">
        <w:rPr>
          <w:rFonts w:ascii="Arial" w:hAnsi="Arial"/>
          <w:color w:val="000000"/>
          <w:sz w:val="22"/>
          <w:szCs w:val="22"/>
        </w:rPr>
        <w:t>-</w:t>
      </w:r>
      <w:r w:rsidRPr="003D315F">
        <w:rPr>
          <w:rFonts w:ascii="Arial" w:hAnsi="Arial"/>
          <w:color w:val="000000"/>
          <w:sz w:val="22"/>
          <w:szCs w:val="22"/>
        </w:rPr>
        <w:tab/>
        <w:t xml:space="preserve">za pridobitev posla ali </w:t>
      </w:r>
    </w:p>
    <w:p w14:paraId="2B35E77A" w14:textId="77777777" w:rsidR="007F78CB" w:rsidRPr="003D315F" w:rsidRDefault="007F78CB" w:rsidP="000371E4">
      <w:pPr>
        <w:spacing w:line="276" w:lineRule="auto"/>
        <w:jc w:val="both"/>
        <w:outlineLvl w:val="0"/>
        <w:rPr>
          <w:rFonts w:ascii="Arial" w:hAnsi="Arial"/>
          <w:color w:val="000000"/>
          <w:sz w:val="22"/>
          <w:szCs w:val="22"/>
        </w:rPr>
      </w:pPr>
      <w:r w:rsidRPr="003D315F">
        <w:rPr>
          <w:rFonts w:ascii="Arial" w:hAnsi="Arial"/>
          <w:color w:val="000000"/>
          <w:sz w:val="22"/>
          <w:szCs w:val="22"/>
        </w:rPr>
        <w:t>-</w:t>
      </w:r>
      <w:r w:rsidRPr="003D315F">
        <w:rPr>
          <w:rFonts w:ascii="Arial" w:hAnsi="Arial"/>
          <w:color w:val="000000"/>
          <w:sz w:val="22"/>
          <w:szCs w:val="22"/>
        </w:rPr>
        <w:tab/>
        <w:t xml:space="preserve">za sklenitev posla pod ugodnejšimi pogoji ali </w:t>
      </w:r>
    </w:p>
    <w:p w14:paraId="4DFDFA81" w14:textId="77777777" w:rsidR="007F78CB" w:rsidRPr="003D315F" w:rsidRDefault="007F78CB" w:rsidP="000371E4">
      <w:pPr>
        <w:spacing w:line="276" w:lineRule="auto"/>
        <w:jc w:val="both"/>
        <w:outlineLvl w:val="0"/>
        <w:rPr>
          <w:rFonts w:ascii="Arial" w:hAnsi="Arial"/>
          <w:color w:val="000000"/>
          <w:sz w:val="22"/>
          <w:szCs w:val="22"/>
        </w:rPr>
      </w:pPr>
      <w:r w:rsidRPr="003D315F">
        <w:rPr>
          <w:rFonts w:ascii="Arial" w:hAnsi="Arial"/>
          <w:color w:val="000000"/>
          <w:sz w:val="22"/>
          <w:szCs w:val="22"/>
        </w:rPr>
        <w:t>-</w:t>
      </w:r>
      <w:r w:rsidRPr="003D315F">
        <w:rPr>
          <w:rFonts w:ascii="Arial" w:hAnsi="Arial"/>
          <w:color w:val="000000"/>
          <w:sz w:val="22"/>
          <w:szCs w:val="22"/>
        </w:rPr>
        <w:tab/>
        <w:t xml:space="preserve">za opustitev dolžnega nadzora nad izvajanjem pogodbenih obveznosti ali </w:t>
      </w:r>
    </w:p>
    <w:p w14:paraId="11AEB924" w14:textId="2690F029" w:rsidR="00187717" w:rsidRPr="00811DC1" w:rsidRDefault="007F78CB" w:rsidP="00811DC1">
      <w:pPr>
        <w:spacing w:line="276" w:lineRule="auto"/>
        <w:jc w:val="both"/>
        <w:outlineLvl w:val="0"/>
        <w:rPr>
          <w:rFonts w:ascii="Arial" w:hAnsi="Arial"/>
          <w:color w:val="000000"/>
          <w:sz w:val="22"/>
          <w:szCs w:val="22"/>
        </w:rPr>
      </w:pPr>
      <w:r w:rsidRPr="003D315F">
        <w:rPr>
          <w:rFonts w:ascii="Arial" w:hAnsi="Arial"/>
          <w:color w:val="000000"/>
          <w:sz w:val="22"/>
          <w:szCs w:val="22"/>
        </w:rPr>
        <w:t>-</w:t>
      </w:r>
      <w:r w:rsidRPr="003D315F">
        <w:rPr>
          <w:rFonts w:ascii="Arial" w:hAnsi="Arial"/>
          <w:color w:val="000000"/>
          <w:sz w:val="22"/>
          <w:szCs w:val="22"/>
        </w:rPr>
        <w:tab/>
        <w:t>za drugo ravnanje ali opustitev, s katerim je organu ali organizaciji iz javnega sektorja povzročena škoda ali je omogočena pridobitev nedovoljene koristi predstavniku organa, posredniku organa ali organizacije iz javnega sektorja, drugi pogodbeni stranki ali njenemu predstavniku, zastopniku, posredniku.</w:t>
      </w:r>
    </w:p>
    <w:p w14:paraId="7CE9AB5D" w14:textId="77777777" w:rsidR="00C01142" w:rsidRDefault="00C01142" w:rsidP="000371E4">
      <w:pPr>
        <w:pStyle w:val="Telobesedila3"/>
        <w:spacing w:after="0" w:line="276" w:lineRule="auto"/>
        <w:jc w:val="center"/>
        <w:rPr>
          <w:rFonts w:ascii="Arial" w:hAnsi="Arial"/>
          <w:sz w:val="22"/>
          <w:szCs w:val="22"/>
        </w:rPr>
      </w:pPr>
    </w:p>
    <w:p w14:paraId="30C1D305" w14:textId="497A8914" w:rsidR="00271CBF" w:rsidRDefault="007F78CB" w:rsidP="000371E4">
      <w:pPr>
        <w:pStyle w:val="Telobesedila3"/>
        <w:spacing w:after="0" w:line="276" w:lineRule="auto"/>
        <w:jc w:val="center"/>
        <w:rPr>
          <w:rFonts w:ascii="Arial" w:hAnsi="Arial"/>
          <w:sz w:val="22"/>
          <w:szCs w:val="22"/>
        </w:rPr>
      </w:pPr>
      <w:r>
        <w:rPr>
          <w:rFonts w:ascii="Arial" w:hAnsi="Arial"/>
          <w:sz w:val="22"/>
          <w:szCs w:val="22"/>
        </w:rPr>
        <w:t>10</w:t>
      </w:r>
      <w:r w:rsidR="00271CBF">
        <w:rPr>
          <w:rFonts w:ascii="Arial" w:hAnsi="Arial"/>
          <w:sz w:val="22"/>
          <w:szCs w:val="22"/>
        </w:rPr>
        <w:t>. člen</w:t>
      </w:r>
    </w:p>
    <w:p w14:paraId="3185498B" w14:textId="616315F6" w:rsidR="00271CBF" w:rsidRDefault="00271CBF" w:rsidP="000371E4">
      <w:pPr>
        <w:pStyle w:val="Telobesedila3"/>
        <w:spacing w:after="0" w:line="276" w:lineRule="auto"/>
        <w:jc w:val="center"/>
        <w:rPr>
          <w:rFonts w:ascii="Arial" w:hAnsi="Arial"/>
          <w:sz w:val="22"/>
          <w:szCs w:val="22"/>
        </w:rPr>
      </w:pPr>
    </w:p>
    <w:p w14:paraId="370B1173" w14:textId="77777777" w:rsidR="001727DE" w:rsidRDefault="001727DE" w:rsidP="001727DE">
      <w:pPr>
        <w:pStyle w:val="Telobesedila3"/>
        <w:spacing w:after="0" w:line="276" w:lineRule="auto"/>
        <w:jc w:val="both"/>
        <w:rPr>
          <w:rFonts w:ascii="Arial" w:hAnsi="Arial"/>
          <w:sz w:val="22"/>
          <w:szCs w:val="22"/>
        </w:rPr>
      </w:pPr>
      <w:r w:rsidRPr="00B628E1">
        <w:rPr>
          <w:rFonts w:ascii="Arial" w:hAnsi="Arial"/>
          <w:sz w:val="22"/>
          <w:szCs w:val="22"/>
        </w:rPr>
        <w:t>Pogodba se sklepa za čas od 12.7.</w:t>
      </w:r>
      <w:r w:rsidRPr="007C2950">
        <w:rPr>
          <w:rFonts w:ascii="Arial" w:hAnsi="Arial"/>
          <w:sz w:val="22"/>
          <w:szCs w:val="22"/>
        </w:rPr>
        <w:t>2025</w:t>
      </w:r>
      <w:r>
        <w:rPr>
          <w:rFonts w:ascii="Arial" w:hAnsi="Arial"/>
          <w:sz w:val="22"/>
          <w:szCs w:val="22"/>
        </w:rPr>
        <w:t xml:space="preserve"> </w:t>
      </w:r>
      <w:r w:rsidRPr="007C2950">
        <w:rPr>
          <w:rFonts w:ascii="Arial" w:hAnsi="Arial"/>
          <w:sz w:val="22"/>
          <w:szCs w:val="22"/>
        </w:rPr>
        <w:t>do 12.7.202</w:t>
      </w:r>
      <w:r>
        <w:rPr>
          <w:rFonts w:ascii="Arial" w:hAnsi="Arial"/>
          <w:sz w:val="22"/>
          <w:szCs w:val="22"/>
        </w:rPr>
        <w:t>8</w:t>
      </w:r>
      <w:r w:rsidRPr="007C2950">
        <w:rPr>
          <w:rFonts w:ascii="Arial" w:hAnsi="Arial"/>
          <w:sz w:val="22"/>
          <w:szCs w:val="22"/>
        </w:rPr>
        <w:t xml:space="preserve">. </w:t>
      </w:r>
      <w:r>
        <w:rPr>
          <w:rFonts w:ascii="Arial" w:hAnsi="Arial"/>
          <w:sz w:val="22"/>
          <w:szCs w:val="22"/>
        </w:rPr>
        <w:t xml:space="preserve">Veljati začne z dnem podpisa obeh pogodbenih strank. Katerakoli od pogodbenih strank lahko zaradi neizpolnjevanja pogodbenih obveznosti druge stranke odstopi od pogodbe. </w:t>
      </w:r>
      <w:r w:rsidRPr="0022196B">
        <w:rPr>
          <w:rFonts w:ascii="Arial" w:hAnsi="Arial"/>
          <w:sz w:val="22"/>
          <w:szCs w:val="22"/>
        </w:rPr>
        <w:t xml:space="preserve">Odstop od pogodbe je pisen in mora biti poslan drugi pogodbeni stranki s priporočeno poštno pošiljko. Pogodba preneha veljati </w:t>
      </w:r>
      <w:r>
        <w:rPr>
          <w:rFonts w:ascii="Arial" w:hAnsi="Arial"/>
          <w:sz w:val="22"/>
          <w:szCs w:val="22"/>
        </w:rPr>
        <w:t>30 dni</w:t>
      </w:r>
      <w:r w:rsidRPr="0022196B">
        <w:rPr>
          <w:rFonts w:ascii="Arial" w:hAnsi="Arial"/>
          <w:sz w:val="22"/>
          <w:szCs w:val="22"/>
        </w:rPr>
        <w:t xml:space="preserve"> po tem, ko je priporočena pošiljka oddana na pošto</w:t>
      </w:r>
      <w:r>
        <w:rPr>
          <w:rFonts w:ascii="Arial" w:hAnsi="Arial"/>
          <w:sz w:val="22"/>
          <w:szCs w:val="22"/>
        </w:rPr>
        <w:t xml:space="preserve">. </w:t>
      </w:r>
    </w:p>
    <w:p w14:paraId="3753CBD7" w14:textId="77777777" w:rsidR="001C64E1" w:rsidRDefault="001C64E1" w:rsidP="001727DE">
      <w:pPr>
        <w:pStyle w:val="Telobesedila3"/>
        <w:spacing w:after="0" w:line="276" w:lineRule="auto"/>
        <w:jc w:val="both"/>
        <w:rPr>
          <w:rFonts w:ascii="Arial" w:hAnsi="Arial"/>
          <w:sz w:val="22"/>
          <w:szCs w:val="22"/>
        </w:rPr>
      </w:pPr>
    </w:p>
    <w:p w14:paraId="125503CF" w14:textId="77777777" w:rsidR="001C64E1" w:rsidRDefault="001C64E1" w:rsidP="001C64E1">
      <w:pPr>
        <w:jc w:val="both"/>
        <w:rPr>
          <w:rFonts w:ascii="Arial" w:hAnsi="Arial"/>
          <w:color w:val="000000" w:themeColor="text1"/>
          <w:sz w:val="22"/>
          <w:szCs w:val="22"/>
        </w:rPr>
      </w:pPr>
      <w:r>
        <w:rPr>
          <w:rFonts w:ascii="Arial" w:hAnsi="Arial"/>
          <w:color w:val="000000" w:themeColor="text1"/>
          <w:sz w:val="22"/>
          <w:szCs w:val="22"/>
        </w:rPr>
        <w:t>Naročnik lahko kadarkoli odpove pogodbo s priporočenim pismom drugi pogodbeni stranki. Sledenje mora vsebovati datum s katerim naročnik prekinja pogodbo. Odpovedni rok znaša en mesec in se šteje od dneva, s katerim je naročnik odposlal priporočeno pismo.</w:t>
      </w:r>
    </w:p>
    <w:p w14:paraId="432D62BD" w14:textId="77777777" w:rsidR="001C64E1" w:rsidRDefault="001C64E1" w:rsidP="001C64E1">
      <w:pPr>
        <w:jc w:val="both"/>
        <w:rPr>
          <w:rFonts w:ascii="Arial" w:hAnsi="Arial"/>
          <w:color w:val="000000" w:themeColor="text1"/>
          <w:sz w:val="22"/>
          <w:szCs w:val="22"/>
        </w:rPr>
      </w:pPr>
    </w:p>
    <w:p w14:paraId="627FD824" w14:textId="77777777" w:rsidR="001C64E1" w:rsidRDefault="001C64E1" w:rsidP="001C64E1">
      <w:pPr>
        <w:jc w:val="both"/>
        <w:rPr>
          <w:rFonts w:ascii="Arial" w:hAnsi="Arial"/>
          <w:color w:val="000000" w:themeColor="text1"/>
          <w:sz w:val="22"/>
          <w:szCs w:val="22"/>
        </w:rPr>
      </w:pPr>
      <w:r>
        <w:rPr>
          <w:rFonts w:ascii="Arial" w:hAnsi="Arial"/>
          <w:color w:val="000000" w:themeColor="text1"/>
          <w:sz w:val="22"/>
          <w:szCs w:val="22"/>
        </w:rPr>
        <w:t xml:space="preserve">Če izvajalec krši pogodbo, se šteje, da je pogodba odpovedana z dnem, ko izvajalec prejme njeno odpoved. Naročnik je izvajalcu dolžan povrniti mesečni znesek za storitve požarnega varovanja še za tekoči mesec, v katerem je izvajalec prejel obvestilo o odpovedi. </w:t>
      </w:r>
    </w:p>
    <w:p w14:paraId="69C053A0" w14:textId="77777777" w:rsidR="001C64E1" w:rsidRDefault="001C64E1" w:rsidP="001727DE">
      <w:pPr>
        <w:pStyle w:val="Telobesedila3"/>
        <w:spacing w:after="0" w:line="276" w:lineRule="auto"/>
        <w:jc w:val="both"/>
        <w:rPr>
          <w:rFonts w:ascii="Arial" w:hAnsi="Arial"/>
          <w:sz w:val="22"/>
          <w:szCs w:val="22"/>
        </w:rPr>
      </w:pPr>
    </w:p>
    <w:p w14:paraId="01219B41" w14:textId="014DC9AF" w:rsidR="00255BB1" w:rsidRDefault="00255BB1" w:rsidP="000371E4">
      <w:pPr>
        <w:pStyle w:val="Telobesedila3"/>
        <w:spacing w:after="0" w:line="276" w:lineRule="auto"/>
        <w:jc w:val="both"/>
        <w:rPr>
          <w:rFonts w:ascii="Arial" w:hAnsi="Arial"/>
          <w:sz w:val="22"/>
          <w:szCs w:val="22"/>
        </w:rPr>
      </w:pPr>
    </w:p>
    <w:p w14:paraId="203EF37A" w14:textId="179D6863" w:rsidR="00255BB1" w:rsidRDefault="00255BB1" w:rsidP="000371E4">
      <w:pPr>
        <w:pStyle w:val="Telobesedila3"/>
        <w:spacing w:after="0" w:line="276" w:lineRule="auto"/>
        <w:jc w:val="center"/>
        <w:rPr>
          <w:rFonts w:ascii="Arial" w:hAnsi="Arial"/>
          <w:sz w:val="22"/>
          <w:szCs w:val="22"/>
        </w:rPr>
      </w:pPr>
      <w:r>
        <w:rPr>
          <w:rFonts w:ascii="Arial" w:hAnsi="Arial"/>
          <w:sz w:val="22"/>
          <w:szCs w:val="22"/>
        </w:rPr>
        <w:t>1</w:t>
      </w:r>
      <w:r w:rsidR="007F78CB">
        <w:rPr>
          <w:rFonts w:ascii="Arial" w:hAnsi="Arial"/>
          <w:sz w:val="22"/>
          <w:szCs w:val="22"/>
        </w:rPr>
        <w:t>1</w:t>
      </w:r>
      <w:r>
        <w:rPr>
          <w:rFonts w:ascii="Arial" w:hAnsi="Arial"/>
          <w:sz w:val="22"/>
          <w:szCs w:val="22"/>
        </w:rPr>
        <w:t>. člen</w:t>
      </w:r>
    </w:p>
    <w:p w14:paraId="6BA3A4C7" w14:textId="7FF557F5" w:rsidR="00255BB1" w:rsidRDefault="00255BB1" w:rsidP="000371E4">
      <w:pPr>
        <w:pStyle w:val="Telobesedila3"/>
        <w:spacing w:after="0" w:line="276" w:lineRule="auto"/>
        <w:jc w:val="center"/>
        <w:rPr>
          <w:rFonts w:ascii="Arial" w:hAnsi="Arial"/>
          <w:sz w:val="22"/>
          <w:szCs w:val="22"/>
        </w:rPr>
      </w:pPr>
    </w:p>
    <w:p w14:paraId="023C40FA" w14:textId="7FF0A607" w:rsidR="00255BB1" w:rsidRDefault="00E93F30" w:rsidP="000371E4">
      <w:pPr>
        <w:pStyle w:val="Telobesedila3"/>
        <w:spacing w:after="0" w:line="276" w:lineRule="auto"/>
        <w:jc w:val="both"/>
        <w:rPr>
          <w:rFonts w:ascii="Arial" w:hAnsi="Arial"/>
          <w:sz w:val="22"/>
          <w:szCs w:val="22"/>
        </w:rPr>
      </w:pPr>
      <w:r>
        <w:rPr>
          <w:rFonts w:ascii="Arial" w:hAnsi="Arial"/>
          <w:sz w:val="22"/>
          <w:szCs w:val="22"/>
        </w:rPr>
        <w:t xml:space="preserve">Vse spremembe te pogodbe bosta pogodbeni stranki sklenili v obliki pisnih aneksov k tej pogodbi. </w:t>
      </w:r>
    </w:p>
    <w:p w14:paraId="0B0E33B1" w14:textId="3AE1B3AA" w:rsidR="00C40760" w:rsidRDefault="00C40760" w:rsidP="000371E4">
      <w:pPr>
        <w:pStyle w:val="Telobesedila3"/>
        <w:spacing w:after="0" w:line="276" w:lineRule="auto"/>
        <w:jc w:val="both"/>
        <w:rPr>
          <w:rFonts w:ascii="Arial" w:hAnsi="Arial"/>
          <w:sz w:val="22"/>
          <w:szCs w:val="22"/>
        </w:rPr>
      </w:pPr>
    </w:p>
    <w:p w14:paraId="7FB65A98" w14:textId="65798F33" w:rsidR="00C40760" w:rsidRDefault="00C40760" w:rsidP="000371E4">
      <w:pPr>
        <w:pStyle w:val="Telobesedila3"/>
        <w:spacing w:after="0" w:line="276" w:lineRule="auto"/>
        <w:jc w:val="center"/>
        <w:rPr>
          <w:rFonts w:ascii="Arial" w:hAnsi="Arial"/>
          <w:sz w:val="22"/>
          <w:szCs w:val="22"/>
        </w:rPr>
      </w:pPr>
      <w:r>
        <w:rPr>
          <w:rFonts w:ascii="Arial" w:hAnsi="Arial"/>
          <w:sz w:val="22"/>
          <w:szCs w:val="22"/>
        </w:rPr>
        <w:t>1</w:t>
      </w:r>
      <w:r w:rsidR="007F78CB">
        <w:rPr>
          <w:rFonts w:ascii="Arial" w:hAnsi="Arial"/>
          <w:sz w:val="22"/>
          <w:szCs w:val="22"/>
        </w:rPr>
        <w:t>2</w:t>
      </w:r>
      <w:r>
        <w:rPr>
          <w:rFonts w:ascii="Arial" w:hAnsi="Arial"/>
          <w:sz w:val="22"/>
          <w:szCs w:val="22"/>
        </w:rPr>
        <w:t>. člen</w:t>
      </w:r>
    </w:p>
    <w:p w14:paraId="539559B4" w14:textId="239F1DBE" w:rsidR="00C40760" w:rsidRDefault="00C40760" w:rsidP="000371E4">
      <w:pPr>
        <w:pStyle w:val="Telobesedila3"/>
        <w:spacing w:after="0" w:line="276" w:lineRule="auto"/>
        <w:jc w:val="center"/>
        <w:rPr>
          <w:rFonts w:ascii="Arial" w:hAnsi="Arial"/>
          <w:sz w:val="22"/>
          <w:szCs w:val="22"/>
        </w:rPr>
      </w:pPr>
    </w:p>
    <w:p w14:paraId="2A44C336" w14:textId="5E0505B8" w:rsidR="00C40760" w:rsidRPr="00E93F30" w:rsidRDefault="00E93F30" w:rsidP="000371E4">
      <w:pPr>
        <w:pStyle w:val="Telobesedila3"/>
        <w:spacing w:after="0" w:line="276" w:lineRule="auto"/>
        <w:jc w:val="both"/>
        <w:rPr>
          <w:rFonts w:ascii="Arial" w:hAnsi="Arial"/>
          <w:sz w:val="22"/>
          <w:szCs w:val="22"/>
        </w:rPr>
      </w:pPr>
      <w:r>
        <w:rPr>
          <w:rFonts w:ascii="Arial" w:hAnsi="Arial"/>
          <w:noProof/>
          <w:sz w:val="22"/>
          <w:szCs w:val="22"/>
        </w:rPr>
        <mc:AlternateContent>
          <mc:Choice Requires="wps">
            <w:drawing>
              <wp:anchor distT="0" distB="0" distL="114300" distR="114300" simplePos="0" relativeHeight="251659264" behindDoc="0" locked="0" layoutInCell="1" allowOverlap="1" wp14:anchorId="01B9481A" wp14:editId="22887C29">
                <wp:simplePos x="0" y="0"/>
                <wp:positionH relativeFrom="column">
                  <wp:posOffset>567055</wp:posOffset>
                </wp:positionH>
                <wp:positionV relativeFrom="paragraph">
                  <wp:posOffset>504825</wp:posOffset>
                </wp:positionV>
                <wp:extent cx="1085850" cy="0"/>
                <wp:effectExtent l="0" t="0" r="0" b="0"/>
                <wp:wrapNone/>
                <wp:docPr id="1799651769" name="Raven povezovalnik 2"/>
                <wp:cNvGraphicFramePr/>
                <a:graphic xmlns:a="http://schemas.openxmlformats.org/drawingml/2006/main">
                  <a:graphicData uri="http://schemas.microsoft.com/office/word/2010/wordprocessingShape">
                    <wps:wsp>
                      <wps:cNvCnPr/>
                      <wps:spPr>
                        <a:xfrm>
                          <a:off x="0" y="0"/>
                          <a:ext cx="10858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3FBA017" id="Raven povezovalnik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4.65pt,39.75pt" to="130.15pt,3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" strokecolor="black [3040]"/>
            </w:pict>
          </mc:Fallback>
        </mc:AlternateContent>
      </w:r>
      <w:r w:rsidR="00C40760">
        <w:rPr>
          <w:rFonts w:ascii="Arial" w:hAnsi="Arial"/>
          <w:sz w:val="22"/>
          <w:szCs w:val="22"/>
        </w:rPr>
        <w:t xml:space="preserve">Pogodbeni stranki imenujeta vsaka svojega predstavnika, ki sta pooblaščena </w:t>
      </w:r>
      <w:r w:rsidR="00D13E03">
        <w:rPr>
          <w:rFonts w:ascii="Arial" w:hAnsi="Arial"/>
          <w:sz w:val="22"/>
          <w:szCs w:val="22"/>
        </w:rPr>
        <w:t xml:space="preserve">za koordinacijo izvajanja del po tej pogodbi. Za skrbnika te pogodbe na strani naročnika </w:t>
      </w:r>
      <w:r>
        <w:rPr>
          <w:rFonts w:ascii="Arial" w:hAnsi="Arial"/>
          <w:sz w:val="22"/>
          <w:szCs w:val="22"/>
        </w:rPr>
        <w:t xml:space="preserve">                                            </w:t>
      </w:r>
      <w:r w:rsidR="00D13E03">
        <w:rPr>
          <w:rFonts w:ascii="Arial" w:hAnsi="Arial"/>
          <w:sz w:val="22"/>
          <w:szCs w:val="22"/>
        </w:rPr>
        <w:t xml:space="preserve">se </w:t>
      </w:r>
      <w:r w:rsidR="00D13E03" w:rsidRPr="00E93F30">
        <w:rPr>
          <w:rFonts w:ascii="Arial" w:hAnsi="Arial"/>
          <w:sz w:val="22"/>
          <w:szCs w:val="22"/>
        </w:rPr>
        <w:t>določi</w:t>
      </w:r>
      <w:r>
        <w:rPr>
          <w:rFonts w:ascii="Arial" w:hAnsi="Arial"/>
          <w:sz w:val="22"/>
          <w:szCs w:val="22"/>
        </w:rPr>
        <w:t xml:space="preserve">                               </w:t>
      </w:r>
      <w:r w:rsidR="00D13E03" w:rsidRPr="00E93F30">
        <w:rPr>
          <w:rFonts w:ascii="Arial" w:hAnsi="Arial"/>
          <w:sz w:val="22"/>
          <w:szCs w:val="22"/>
        </w:rPr>
        <w:t xml:space="preserve">, na strani izvajalca pa </w:t>
      </w:r>
      <w:r w:rsidR="001727DE" w:rsidRPr="00E93F30">
        <w:rPr>
          <w:rFonts w:ascii="Arial" w:hAnsi="Arial"/>
          <w:sz w:val="22"/>
          <w:szCs w:val="22"/>
        </w:rPr>
        <w:t xml:space="preserve">Tadeja Železnik Križnik </w:t>
      </w:r>
      <w:r w:rsidR="007C4C0F" w:rsidRPr="00E93F30">
        <w:rPr>
          <w:rFonts w:ascii="Arial" w:hAnsi="Arial"/>
          <w:sz w:val="22"/>
          <w:szCs w:val="22"/>
        </w:rPr>
        <w:t xml:space="preserve">. </w:t>
      </w:r>
    </w:p>
    <w:p w14:paraId="77A18A1D" w14:textId="77777777" w:rsidR="00AF6545" w:rsidRDefault="00AF6545" w:rsidP="000371E4">
      <w:pPr>
        <w:pStyle w:val="Telobesedila3"/>
        <w:spacing w:after="0" w:line="276" w:lineRule="auto"/>
        <w:rPr>
          <w:rFonts w:ascii="Arial" w:hAnsi="Arial"/>
          <w:sz w:val="22"/>
          <w:szCs w:val="22"/>
        </w:rPr>
      </w:pPr>
    </w:p>
    <w:p w14:paraId="2979FF34" w14:textId="77777777" w:rsidR="00AF6545" w:rsidRDefault="00AF6545" w:rsidP="000371E4">
      <w:pPr>
        <w:pStyle w:val="Telobesedila3"/>
        <w:spacing w:after="0" w:line="276" w:lineRule="auto"/>
        <w:jc w:val="center"/>
        <w:rPr>
          <w:rFonts w:ascii="Arial" w:hAnsi="Arial"/>
          <w:sz w:val="22"/>
          <w:szCs w:val="22"/>
        </w:rPr>
      </w:pPr>
    </w:p>
    <w:p w14:paraId="04D5E5CA" w14:textId="1BEE0AAA" w:rsidR="004C0B61" w:rsidRDefault="004C0B61" w:rsidP="000371E4">
      <w:pPr>
        <w:pStyle w:val="Telobesedila3"/>
        <w:spacing w:after="0" w:line="276" w:lineRule="auto"/>
        <w:jc w:val="center"/>
        <w:rPr>
          <w:rFonts w:ascii="Arial" w:hAnsi="Arial"/>
          <w:sz w:val="22"/>
          <w:szCs w:val="22"/>
        </w:rPr>
      </w:pPr>
      <w:r>
        <w:rPr>
          <w:rFonts w:ascii="Arial" w:hAnsi="Arial"/>
          <w:sz w:val="22"/>
          <w:szCs w:val="22"/>
        </w:rPr>
        <w:t>1</w:t>
      </w:r>
      <w:r w:rsidR="007F78CB">
        <w:rPr>
          <w:rFonts w:ascii="Arial" w:hAnsi="Arial"/>
          <w:sz w:val="22"/>
          <w:szCs w:val="22"/>
        </w:rPr>
        <w:t>3</w:t>
      </w:r>
      <w:r>
        <w:rPr>
          <w:rFonts w:ascii="Arial" w:hAnsi="Arial"/>
          <w:sz w:val="22"/>
          <w:szCs w:val="22"/>
        </w:rPr>
        <w:t>. člen</w:t>
      </w:r>
    </w:p>
    <w:p w14:paraId="40C10877" w14:textId="486E8F94" w:rsidR="004C0B61" w:rsidRDefault="004C0B61" w:rsidP="000371E4">
      <w:pPr>
        <w:pStyle w:val="Telobesedila3"/>
        <w:spacing w:after="0" w:line="276" w:lineRule="auto"/>
        <w:jc w:val="center"/>
        <w:rPr>
          <w:rFonts w:ascii="Arial" w:hAnsi="Arial"/>
          <w:sz w:val="22"/>
          <w:szCs w:val="22"/>
        </w:rPr>
      </w:pPr>
    </w:p>
    <w:p w14:paraId="20693640" w14:textId="225C2E15" w:rsidR="00D1474E" w:rsidRDefault="00D8565C" w:rsidP="000371E4">
      <w:pPr>
        <w:pStyle w:val="Telobesedila3"/>
        <w:spacing w:after="0" w:line="276" w:lineRule="auto"/>
        <w:jc w:val="both"/>
        <w:rPr>
          <w:rFonts w:ascii="Arial" w:hAnsi="Arial"/>
          <w:sz w:val="22"/>
          <w:szCs w:val="22"/>
        </w:rPr>
      </w:pPr>
      <w:r>
        <w:rPr>
          <w:rFonts w:ascii="Arial" w:hAnsi="Arial"/>
          <w:sz w:val="22"/>
          <w:szCs w:val="22"/>
        </w:rPr>
        <w:t xml:space="preserve">Vsebina, izpolnjevanje in veljavnost </w:t>
      </w:r>
      <w:r w:rsidR="00FC6A36">
        <w:rPr>
          <w:rFonts w:ascii="Arial" w:hAnsi="Arial"/>
          <w:sz w:val="22"/>
          <w:szCs w:val="22"/>
        </w:rPr>
        <w:t xml:space="preserve">te pogodbe </w:t>
      </w:r>
      <w:r w:rsidR="004C053E">
        <w:rPr>
          <w:rFonts w:ascii="Arial" w:hAnsi="Arial"/>
          <w:sz w:val="22"/>
          <w:szCs w:val="22"/>
        </w:rPr>
        <w:t xml:space="preserve">se presojajo po veljavnem pravu Republike Slovenije. </w:t>
      </w:r>
      <w:r w:rsidR="00D1474E">
        <w:rPr>
          <w:rFonts w:ascii="Arial" w:hAnsi="Arial"/>
          <w:sz w:val="22"/>
          <w:szCs w:val="22"/>
        </w:rPr>
        <w:t>Pogodbeni stranki bosta vse morebitne spore, ki izhajajo iz te pogodbe, reševali sporazumno</w:t>
      </w:r>
      <w:r w:rsidR="00E93F30">
        <w:rPr>
          <w:rFonts w:ascii="Arial" w:hAnsi="Arial"/>
          <w:sz w:val="22"/>
          <w:szCs w:val="22"/>
        </w:rPr>
        <w:t xml:space="preserve"> oziroma, s pomočjo mediacije pri Centru za alternativno reševanja sporov na Mestni občini Novo mesto. V primeru, da sporazuma ne bosta dosegli, bo o razrešitvi spora odločalo stvarno pristojno sodišče po sedežu naročnika. </w:t>
      </w:r>
    </w:p>
    <w:p w14:paraId="4830E28F" w14:textId="77777777" w:rsidR="007F78CB" w:rsidRDefault="007F78CB" w:rsidP="000371E4">
      <w:pPr>
        <w:pStyle w:val="Telobesedila3"/>
        <w:spacing w:after="0" w:line="276" w:lineRule="auto"/>
        <w:jc w:val="center"/>
        <w:rPr>
          <w:rFonts w:ascii="Arial" w:hAnsi="Arial"/>
          <w:sz w:val="22"/>
          <w:szCs w:val="22"/>
        </w:rPr>
      </w:pPr>
    </w:p>
    <w:p w14:paraId="2D015EDC" w14:textId="35CB02A2" w:rsidR="00D1474E" w:rsidRDefault="00D1474E" w:rsidP="000371E4">
      <w:pPr>
        <w:pStyle w:val="Telobesedila3"/>
        <w:spacing w:after="0" w:line="276" w:lineRule="auto"/>
        <w:jc w:val="center"/>
        <w:rPr>
          <w:rFonts w:ascii="Arial" w:hAnsi="Arial"/>
          <w:sz w:val="22"/>
          <w:szCs w:val="22"/>
        </w:rPr>
      </w:pPr>
      <w:r>
        <w:rPr>
          <w:rFonts w:ascii="Arial" w:hAnsi="Arial"/>
          <w:sz w:val="22"/>
          <w:szCs w:val="22"/>
        </w:rPr>
        <w:t>1</w:t>
      </w:r>
      <w:r w:rsidR="007F78CB">
        <w:rPr>
          <w:rFonts w:ascii="Arial" w:hAnsi="Arial"/>
          <w:sz w:val="22"/>
          <w:szCs w:val="22"/>
        </w:rPr>
        <w:t>4</w:t>
      </w:r>
      <w:r>
        <w:rPr>
          <w:rFonts w:ascii="Arial" w:hAnsi="Arial"/>
          <w:sz w:val="22"/>
          <w:szCs w:val="22"/>
        </w:rPr>
        <w:t>. člen</w:t>
      </w:r>
    </w:p>
    <w:p w14:paraId="3BDAA03A" w14:textId="4D419BA0" w:rsidR="00D1474E" w:rsidRDefault="00D1474E" w:rsidP="000371E4">
      <w:pPr>
        <w:pStyle w:val="Telobesedila3"/>
        <w:spacing w:after="0" w:line="276" w:lineRule="auto"/>
        <w:jc w:val="center"/>
        <w:rPr>
          <w:rFonts w:ascii="Arial" w:hAnsi="Arial"/>
          <w:sz w:val="22"/>
          <w:szCs w:val="22"/>
        </w:rPr>
      </w:pPr>
    </w:p>
    <w:p w14:paraId="68FC18B2" w14:textId="4C901DD6" w:rsidR="00D1474E" w:rsidRDefault="00D1474E" w:rsidP="000371E4">
      <w:pPr>
        <w:pStyle w:val="Telobesedila3"/>
        <w:spacing w:after="0" w:line="276" w:lineRule="auto"/>
        <w:jc w:val="both"/>
        <w:rPr>
          <w:rFonts w:ascii="Arial" w:hAnsi="Arial"/>
          <w:sz w:val="22"/>
          <w:szCs w:val="22"/>
        </w:rPr>
      </w:pPr>
      <w:r>
        <w:rPr>
          <w:rFonts w:ascii="Arial" w:hAnsi="Arial"/>
          <w:sz w:val="22"/>
          <w:szCs w:val="22"/>
        </w:rPr>
        <w:t xml:space="preserve">Pogodba je sestavljena v </w:t>
      </w:r>
      <w:r w:rsidR="000B59E3">
        <w:rPr>
          <w:rFonts w:ascii="Arial" w:hAnsi="Arial"/>
          <w:sz w:val="22"/>
          <w:szCs w:val="22"/>
        </w:rPr>
        <w:t>dveh (2)</w:t>
      </w:r>
      <w:r>
        <w:rPr>
          <w:rFonts w:ascii="Arial" w:hAnsi="Arial"/>
          <w:sz w:val="22"/>
          <w:szCs w:val="22"/>
        </w:rPr>
        <w:t xml:space="preserve"> enakih izvodih, od katerih prejme naročnik </w:t>
      </w:r>
      <w:r w:rsidR="000B59E3">
        <w:rPr>
          <w:rFonts w:ascii="Arial" w:hAnsi="Arial"/>
          <w:sz w:val="22"/>
          <w:szCs w:val="22"/>
        </w:rPr>
        <w:t>in izvajalec po en</w:t>
      </w:r>
      <w:r>
        <w:rPr>
          <w:rFonts w:ascii="Arial" w:hAnsi="Arial"/>
          <w:sz w:val="22"/>
          <w:szCs w:val="22"/>
        </w:rPr>
        <w:t xml:space="preserve"> (</w:t>
      </w:r>
      <w:r w:rsidR="000B59E3">
        <w:rPr>
          <w:rFonts w:ascii="Arial" w:hAnsi="Arial"/>
          <w:sz w:val="22"/>
          <w:szCs w:val="22"/>
        </w:rPr>
        <w:t>1</w:t>
      </w:r>
      <w:r>
        <w:rPr>
          <w:rFonts w:ascii="Arial" w:hAnsi="Arial"/>
          <w:sz w:val="22"/>
          <w:szCs w:val="22"/>
        </w:rPr>
        <w:t>) izvod</w:t>
      </w:r>
      <w:r w:rsidR="000B59E3">
        <w:rPr>
          <w:rFonts w:ascii="Arial" w:hAnsi="Arial"/>
          <w:sz w:val="22"/>
          <w:szCs w:val="22"/>
        </w:rPr>
        <w:t xml:space="preserve">. </w:t>
      </w:r>
      <w:r>
        <w:rPr>
          <w:rFonts w:ascii="Arial" w:hAnsi="Arial"/>
          <w:sz w:val="22"/>
          <w:szCs w:val="22"/>
        </w:rPr>
        <w:t xml:space="preserve"> </w:t>
      </w:r>
    </w:p>
    <w:p w14:paraId="27B15D56" w14:textId="77777777" w:rsidR="00190630" w:rsidRPr="00AA3EBD" w:rsidRDefault="00190630" w:rsidP="000371E4">
      <w:pPr>
        <w:pStyle w:val="Telobesedila3"/>
        <w:spacing w:after="0" w:line="276" w:lineRule="auto"/>
        <w:jc w:val="both"/>
        <w:rPr>
          <w:rFonts w:ascii="Arial" w:hAnsi="Arial"/>
          <w:sz w:val="22"/>
          <w:szCs w:val="22"/>
        </w:rPr>
      </w:pPr>
    </w:p>
    <w:p w14:paraId="6B35B3E7" w14:textId="77777777" w:rsidR="00502168" w:rsidRPr="001727DE" w:rsidRDefault="00502168" w:rsidP="000371E4">
      <w:pPr>
        <w:pStyle w:val="Telobesedila3"/>
        <w:spacing w:after="0" w:line="276" w:lineRule="auto"/>
        <w:jc w:val="both"/>
        <w:rPr>
          <w:rFonts w:ascii="Arial" w:hAnsi="Arial"/>
          <w:sz w:val="22"/>
          <w:szCs w:val="22"/>
        </w:rPr>
      </w:pPr>
    </w:p>
    <w:p w14:paraId="7F2BD497" w14:textId="03889590" w:rsidR="00C065E9" w:rsidRPr="001727DE" w:rsidRDefault="009F1526" w:rsidP="000371E4">
      <w:pPr>
        <w:spacing w:line="276" w:lineRule="auto"/>
        <w:jc w:val="both"/>
        <w:rPr>
          <w:rFonts w:ascii="Arial" w:hAnsi="Arial"/>
          <w:sz w:val="22"/>
          <w:szCs w:val="22"/>
        </w:rPr>
      </w:pPr>
      <w:r w:rsidRPr="001727DE">
        <w:rPr>
          <w:rFonts w:ascii="Arial" w:hAnsi="Arial"/>
          <w:sz w:val="22"/>
          <w:szCs w:val="22"/>
        </w:rPr>
        <w:t>Številka:</w:t>
      </w:r>
      <w:r w:rsidR="00C056A8" w:rsidRPr="001727DE">
        <w:rPr>
          <w:rFonts w:ascii="Arial" w:hAnsi="Arial"/>
          <w:sz w:val="22"/>
          <w:szCs w:val="22"/>
        </w:rPr>
        <w:t xml:space="preserve"> __________________</w:t>
      </w:r>
      <w:r w:rsidRPr="001727DE">
        <w:rPr>
          <w:rFonts w:ascii="Arial" w:hAnsi="Arial"/>
          <w:sz w:val="22"/>
          <w:szCs w:val="22"/>
        </w:rPr>
        <w:tab/>
      </w:r>
      <w:r w:rsidRPr="001727DE">
        <w:rPr>
          <w:rFonts w:ascii="Arial" w:hAnsi="Arial"/>
          <w:sz w:val="22"/>
          <w:szCs w:val="22"/>
        </w:rPr>
        <w:tab/>
      </w:r>
      <w:r w:rsidR="00C065E9" w:rsidRPr="001727DE">
        <w:rPr>
          <w:rFonts w:ascii="Arial" w:hAnsi="Arial"/>
          <w:sz w:val="22"/>
          <w:szCs w:val="22"/>
        </w:rPr>
        <w:tab/>
      </w:r>
      <w:r w:rsidRPr="001727DE">
        <w:rPr>
          <w:rFonts w:ascii="Arial" w:hAnsi="Arial"/>
          <w:sz w:val="22"/>
          <w:szCs w:val="22"/>
        </w:rPr>
        <w:tab/>
      </w:r>
      <w:r w:rsidR="00C065E9" w:rsidRPr="001727DE">
        <w:rPr>
          <w:rFonts w:ascii="Arial" w:hAnsi="Arial"/>
          <w:sz w:val="22"/>
          <w:szCs w:val="22"/>
        </w:rPr>
        <w:t xml:space="preserve">Številka: </w:t>
      </w:r>
      <w:r w:rsidR="001727DE" w:rsidRPr="001727DE">
        <w:rPr>
          <w:rFonts w:ascii="Arial" w:hAnsi="Arial"/>
          <w:sz w:val="22"/>
          <w:szCs w:val="22"/>
        </w:rPr>
        <w:t>433-0025/2025</w:t>
      </w:r>
    </w:p>
    <w:p w14:paraId="4F879D7D" w14:textId="56F6BBCC" w:rsidR="00C065E9" w:rsidRPr="00AA3EBD" w:rsidRDefault="00AA3EBD" w:rsidP="000371E4">
      <w:pPr>
        <w:spacing w:line="276" w:lineRule="auto"/>
        <w:jc w:val="both"/>
        <w:rPr>
          <w:rFonts w:ascii="Arial" w:hAnsi="Arial"/>
          <w:sz w:val="22"/>
          <w:szCs w:val="22"/>
        </w:rPr>
      </w:pPr>
      <w:r w:rsidRPr="00AA3EBD">
        <w:rPr>
          <w:rFonts w:ascii="Arial" w:hAnsi="Arial"/>
          <w:sz w:val="22"/>
          <w:szCs w:val="22"/>
        </w:rPr>
        <w:t>Kraj in d</w:t>
      </w:r>
      <w:r w:rsidR="00C065E9" w:rsidRPr="00AA3EBD">
        <w:rPr>
          <w:rFonts w:ascii="Arial" w:hAnsi="Arial"/>
          <w:sz w:val="22"/>
          <w:szCs w:val="22"/>
        </w:rPr>
        <w:t>atum:</w:t>
      </w:r>
      <w:r w:rsidR="00C056A8">
        <w:rPr>
          <w:rFonts w:ascii="Arial" w:hAnsi="Arial"/>
          <w:sz w:val="22"/>
          <w:szCs w:val="22"/>
        </w:rPr>
        <w:t xml:space="preserve"> ______________</w:t>
      </w:r>
      <w:r w:rsidR="00C065E9" w:rsidRPr="00AA3EBD">
        <w:rPr>
          <w:rFonts w:ascii="Arial" w:hAnsi="Arial"/>
          <w:sz w:val="22"/>
          <w:szCs w:val="22"/>
        </w:rPr>
        <w:t xml:space="preserve">   </w:t>
      </w:r>
      <w:r w:rsidR="00C065E9" w:rsidRPr="00AA3EBD">
        <w:rPr>
          <w:rFonts w:ascii="Arial" w:hAnsi="Arial"/>
          <w:sz w:val="22"/>
          <w:szCs w:val="22"/>
        </w:rPr>
        <w:tab/>
      </w:r>
      <w:r w:rsidR="00C065E9" w:rsidRPr="00AA3EBD">
        <w:rPr>
          <w:rFonts w:ascii="Arial" w:hAnsi="Arial"/>
          <w:sz w:val="22"/>
          <w:szCs w:val="22"/>
        </w:rPr>
        <w:tab/>
      </w:r>
      <w:r w:rsidR="00C065E9" w:rsidRPr="00AA3EBD">
        <w:rPr>
          <w:rFonts w:ascii="Arial" w:hAnsi="Arial"/>
          <w:sz w:val="22"/>
          <w:szCs w:val="22"/>
        </w:rPr>
        <w:tab/>
      </w:r>
      <w:r w:rsidR="00C065E9" w:rsidRPr="00AA3EBD">
        <w:rPr>
          <w:rFonts w:ascii="Arial" w:hAnsi="Arial"/>
          <w:sz w:val="22"/>
          <w:szCs w:val="22"/>
        </w:rPr>
        <w:tab/>
      </w:r>
      <w:r w:rsidRPr="00AA3EBD">
        <w:rPr>
          <w:rFonts w:ascii="Arial" w:hAnsi="Arial"/>
          <w:sz w:val="22"/>
          <w:szCs w:val="22"/>
        </w:rPr>
        <w:t>Kraj in d</w:t>
      </w:r>
      <w:r w:rsidR="00C065E9" w:rsidRPr="00AA3EBD">
        <w:rPr>
          <w:rFonts w:ascii="Arial" w:hAnsi="Arial"/>
          <w:sz w:val="22"/>
          <w:szCs w:val="22"/>
        </w:rPr>
        <w:t>atum:</w:t>
      </w:r>
      <w:r w:rsidR="00C056A8">
        <w:rPr>
          <w:rFonts w:ascii="Arial" w:hAnsi="Arial"/>
          <w:sz w:val="22"/>
          <w:szCs w:val="22"/>
        </w:rPr>
        <w:t xml:space="preserve"> _____________</w:t>
      </w:r>
      <w:r w:rsidR="00C065E9" w:rsidRPr="00AA3EBD">
        <w:rPr>
          <w:rFonts w:ascii="Arial" w:hAnsi="Arial"/>
          <w:sz w:val="22"/>
          <w:szCs w:val="22"/>
        </w:rPr>
        <w:t xml:space="preserve">   </w:t>
      </w:r>
    </w:p>
    <w:p w14:paraId="20B1AF56" w14:textId="76B1CD3E" w:rsidR="00C065E9" w:rsidRDefault="00C065E9" w:rsidP="000371E4">
      <w:pPr>
        <w:spacing w:line="276" w:lineRule="auto"/>
        <w:rPr>
          <w:rFonts w:ascii="Arial" w:hAnsi="Arial"/>
          <w:sz w:val="22"/>
          <w:szCs w:val="22"/>
        </w:rPr>
      </w:pPr>
    </w:p>
    <w:p w14:paraId="1742D930" w14:textId="77777777" w:rsidR="00C056A8" w:rsidRPr="00AA3EBD" w:rsidRDefault="00C056A8" w:rsidP="000371E4">
      <w:pPr>
        <w:spacing w:line="276" w:lineRule="auto"/>
        <w:rPr>
          <w:rFonts w:ascii="Arial" w:hAnsi="Arial"/>
          <w:sz w:val="22"/>
          <w:szCs w:val="22"/>
        </w:rPr>
      </w:pPr>
    </w:p>
    <w:tbl>
      <w:tblPr>
        <w:tblW w:w="0" w:type="auto"/>
        <w:tblCellMar>
          <w:left w:w="70" w:type="dxa"/>
          <w:right w:w="70" w:type="dxa"/>
        </w:tblCellMar>
        <w:tblLook w:val="0000" w:firstRow="0" w:lastRow="0" w:firstColumn="0" w:lastColumn="0" w:noHBand="0" w:noVBand="0"/>
      </w:tblPr>
      <w:tblGrid>
        <w:gridCol w:w="2711"/>
        <w:gridCol w:w="673"/>
        <w:gridCol w:w="1524"/>
        <w:gridCol w:w="1524"/>
        <w:gridCol w:w="2640"/>
      </w:tblGrid>
      <w:tr w:rsidR="00317E9B" w:rsidRPr="00AA3EBD" w14:paraId="4D337A9F" w14:textId="77777777" w:rsidTr="00317E9B">
        <w:trPr>
          <w:trHeight w:val="1868"/>
        </w:trPr>
        <w:tc>
          <w:tcPr>
            <w:tcW w:w="2711" w:type="dxa"/>
          </w:tcPr>
          <w:p w14:paraId="5BA0316F" w14:textId="77777777" w:rsidR="00317E9B" w:rsidRPr="00AA3EBD" w:rsidRDefault="00317E9B" w:rsidP="000371E4">
            <w:pPr>
              <w:spacing w:line="276" w:lineRule="auto"/>
              <w:rPr>
                <w:rFonts w:ascii="Arial" w:hAnsi="Arial"/>
                <w:sz w:val="22"/>
                <w:szCs w:val="22"/>
              </w:rPr>
            </w:pPr>
            <w:r w:rsidRPr="00AA3EBD">
              <w:rPr>
                <w:rFonts w:ascii="Arial" w:hAnsi="Arial"/>
                <w:sz w:val="22"/>
                <w:szCs w:val="22"/>
              </w:rPr>
              <w:lastRenderedPageBreak/>
              <w:t xml:space="preserve">Izvajalec: </w:t>
            </w:r>
          </w:p>
          <w:p w14:paraId="1BFEC115" w14:textId="77777777" w:rsidR="00317E9B" w:rsidRPr="00AA3EBD" w:rsidRDefault="00317E9B" w:rsidP="000371E4">
            <w:pPr>
              <w:spacing w:line="276" w:lineRule="auto"/>
              <w:rPr>
                <w:rFonts w:ascii="Arial" w:hAnsi="Arial"/>
                <w:sz w:val="22"/>
                <w:szCs w:val="22"/>
              </w:rPr>
            </w:pPr>
          </w:p>
          <w:p w14:paraId="1F824075" w14:textId="77777777" w:rsidR="00317E9B" w:rsidRDefault="00317E9B" w:rsidP="000371E4">
            <w:pPr>
              <w:spacing w:line="276" w:lineRule="auto"/>
              <w:rPr>
                <w:rFonts w:ascii="Arial" w:hAnsi="Arial"/>
                <w:sz w:val="22"/>
                <w:szCs w:val="22"/>
              </w:rPr>
            </w:pPr>
            <w:r w:rsidRPr="00AA3EBD">
              <w:rPr>
                <w:rFonts w:ascii="Arial" w:hAnsi="Arial"/>
                <w:sz w:val="22"/>
                <w:szCs w:val="22"/>
              </w:rPr>
              <w:t xml:space="preserve">_____________________                                                           </w:t>
            </w:r>
          </w:p>
          <w:p w14:paraId="5DDD80CA" w14:textId="77777777" w:rsidR="00317E9B" w:rsidRDefault="00317E9B" w:rsidP="000371E4">
            <w:pPr>
              <w:tabs>
                <w:tab w:val="left" w:pos="1185"/>
              </w:tabs>
              <w:spacing w:line="276" w:lineRule="auto"/>
              <w:rPr>
                <w:rFonts w:ascii="Arial" w:hAnsi="Arial"/>
                <w:sz w:val="22"/>
                <w:szCs w:val="22"/>
              </w:rPr>
            </w:pPr>
          </w:p>
          <w:p w14:paraId="17421115" w14:textId="48403393" w:rsidR="00317E9B" w:rsidRPr="00277F5B" w:rsidRDefault="00317E9B" w:rsidP="000371E4">
            <w:pPr>
              <w:tabs>
                <w:tab w:val="left" w:pos="1185"/>
              </w:tabs>
              <w:spacing w:line="276" w:lineRule="auto"/>
              <w:rPr>
                <w:rFonts w:ascii="Arial" w:hAnsi="Arial"/>
                <w:sz w:val="22"/>
                <w:szCs w:val="22"/>
              </w:rPr>
            </w:pPr>
            <w:r>
              <w:rPr>
                <w:rFonts w:ascii="Arial" w:hAnsi="Arial"/>
                <w:sz w:val="22"/>
                <w:szCs w:val="22"/>
              </w:rPr>
              <w:t xml:space="preserve">  </w:t>
            </w:r>
          </w:p>
        </w:tc>
        <w:tc>
          <w:tcPr>
            <w:tcW w:w="673" w:type="dxa"/>
          </w:tcPr>
          <w:p w14:paraId="7EDAEB3C" w14:textId="77777777" w:rsidR="00317E9B" w:rsidRPr="00AA3EBD" w:rsidRDefault="00317E9B" w:rsidP="000371E4">
            <w:pPr>
              <w:spacing w:line="276" w:lineRule="auto"/>
              <w:rPr>
                <w:rFonts w:ascii="Arial" w:hAnsi="Arial"/>
                <w:sz w:val="22"/>
                <w:szCs w:val="22"/>
              </w:rPr>
            </w:pPr>
          </w:p>
          <w:p w14:paraId="77694E67" w14:textId="77777777" w:rsidR="00317E9B" w:rsidRDefault="00317E9B" w:rsidP="000371E4">
            <w:pPr>
              <w:spacing w:line="276" w:lineRule="auto"/>
              <w:rPr>
                <w:rFonts w:ascii="Arial" w:hAnsi="Arial"/>
                <w:sz w:val="22"/>
                <w:szCs w:val="22"/>
              </w:rPr>
            </w:pPr>
          </w:p>
          <w:p w14:paraId="037A9FB7" w14:textId="5DFE149A" w:rsidR="00317E9B" w:rsidRPr="00AA3EBD" w:rsidRDefault="00317E9B" w:rsidP="000371E4">
            <w:pPr>
              <w:spacing w:line="276" w:lineRule="auto"/>
              <w:rPr>
                <w:rFonts w:ascii="Arial" w:hAnsi="Arial"/>
                <w:sz w:val="22"/>
                <w:szCs w:val="22"/>
              </w:rPr>
            </w:pPr>
          </w:p>
        </w:tc>
        <w:tc>
          <w:tcPr>
            <w:tcW w:w="1524" w:type="dxa"/>
          </w:tcPr>
          <w:p w14:paraId="05AA74DA" w14:textId="77777777" w:rsidR="00317E9B" w:rsidRPr="00AA3EBD" w:rsidRDefault="00317E9B" w:rsidP="000371E4">
            <w:pPr>
              <w:spacing w:line="276" w:lineRule="auto"/>
              <w:ind w:left="-70"/>
              <w:rPr>
                <w:rFonts w:ascii="Arial" w:hAnsi="Arial"/>
                <w:sz w:val="22"/>
                <w:szCs w:val="22"/>
              </w:rPr>
            </w:pPr>
          </w:p>
        </w:tc>
        <w:tc>
          <w:tcPr>
            <w:tcW w:w="1524" w:type="dxa"/>
          </w:tcPr>
          <w:p w14:paraId="2E0CE71B" w14:textId="3F785039" w:rsidR="00317E9B" w:rsidRPr="00AA3EBD" w:rsidRDefault="00317E9B" w:rsidP="000371E4">
            <w:pPr>
              <w:spacing w:line="276" w:lineRule="auto"/>
              <w:ind w:left="-70"/>
              <w:rPr>
                <w:rFonts w:ascii="Arial" w:hAnsi="Arial"/>
                <w:sz w:val="22"/>
                <w:szCs w:val="22"/>
              </w:rPr>
            </w:pPr>
          </w:p>
        </w:tc>
        <w:tc>
          <w:tcPr>
            <w:tcW w:w="2640" w:type="dxa"/>
          </w:tcPr>
          <w:p w14:paraId="124DEB20" w14:textId="7668D053" w:rsidR="00317E9B" w:rsidRPr="00AA3EBD" w:rsidRDefault="00317E9B" w:rsidP="000371E4">
            <w:pPr>
              <w:spacing w:line="276" w:lineRule="auto"/>
              <w:ind w:left="-70"/>
              <w:rPr>
                <w:rFonts w:ascii="Arial" w:hAnsi="Arial"/>
                <w:sz w:val="22"/>
                <w:szCs w:val="22"/>
              </w:rPr>
            </w:pPr>
            <w:r w:rsidRPr="00AA3EBD">
              <w:rPr>
                <w:rFonts w:ascii="Arial" w:hAnsi="Arial"/>
                <w:sz w:val="22"/>
                <w:szCs w:val="22"/>
              </w:rPr>
              <w:t>Naročnik:</w:t>
            </w:r>
          </w:p>
          <w:p w14:paraId="44A3D4CC" w14:textId="400DB019" w:rsidR="00317E9B" w:rsidRPr="00AA3EBD" w:rsidRDefault="00317E9B" w:rsidP="000371E4">
            <w:pPr>
              <w:spacing w:line="276" w:lineRule="auto"/>
              <w:rPr>
                <w:rFonts w:ascii="Arial" w:hAnsi="Arial"/>
                <w:sz w:val="22"/>
                <w:szCs w:val="22"/>
              </w:rPr>
            </w:pPr>
          </w:p>
          <w:p w14:paraId="17EA07B2" w14:textId="7D41BD0A" w:rsidR="00317E9B" w:rsidRPr="00AA3EBD" w:rsidRDefault="00317E9B" w:rsidP="000371E4">
            <w:pPr>
              <w:spacing w:line="276" w:lineRule="auto"/>
              <w:ind w:left="-70"/>
              <w:rPr>
                <w:rFonts w:ascii="Arial" w:hAnsi="Arial"/>
                <w:sz w:val="22"/>
                <w:szCs w:val="22"/>
              </w:rPr>
            </w:pPr>
            <w:r w:rsidRPr="00AA3EBD">
              <w:rPr>
                <w:rFonts w:ascii="Arial" w:hAnsi="Arial"/>
                <w:sz w:val="22"/>
                <w:szCs w:val="22"/>
              </w:rPr>
              <w:t xml:space="preserve">_____________________  </w:t>
            </w:r>
          </w:p>
          <w:p w14:paraId="60370AEC" w14:textId="77777777" w:rsidR="00317E9B" w:rsidRDefault="00317E9B" w:rsidP="000371E4">
            <w:pPr>
              <w:spacing w:line="276" w:lineRule="auto"/>
              <w:ind w:left="-70"/>
              <w:rPr>
                <w:rFonts w:ascii="Arial" w:hAnsi="Arial"/>
                <w:sz w:val="22"/>
                <w:szCs w:val="22"/>
              </w:rPr>
            </w:pPr>
          </w:p>
          <w:p w14:paraId="28996C9B" w14:textId="1DF1CC4B" w:rsidR="00317E9B" w:rsidRPr="00AA3EBD" w:rsidRDefault="00317E9B" w:rsidP="000371E4">
            <w:pPr>
              <w:spacing w:line="276" w:lineRule="auto"/>
              <w:ind w:left="-70"/>
              <w:rPr>
                <w:rFonts w:ascii="Arial" w:hAnsi="Arial"/>
                <w:sz w:val="22"/>
                <w:szCs w:val="22"/>
              </w:rPr>
            </w:pPr>
            <w:r w:rsidRPr="00AA3EBD">
              <w:rPr>
                <w:rFonts w:ascii="Arial" w:hAnsi="Arial"/>
                <w:sz w:val="22"/>
                <w:szCs w:val="22"/>
              </w:rPr>
              <w:t xml:space="preserve">mag. Gregor Macedoni </w:t>
            </w:r>
          </w:p>
          <w:p w14:paraId="0BD6DEF1" w14:textId="31250E9F" w:rsidR="00317E9B" w:rsidRPr="00AA3EBD" w:rsidRDefault="00317E9B" w:rsidP="000371E4">
            <w:pPr>
              <w:spacing w:line="276" w:lineRule="auto"/>
              <w:ind w:left="-70"/>
              <w:rPr>
                <w:rFonts w:ascii="Arial" w:hAnsi="Arial"/>
                <w:sz w:val="22"/>
                <w:szCs w:val="22"/>
              </w:rPr>
            </w:pPr>
            <w:r w:rsidRPr="00AA3EBD">
              <w:rPr>
                <w:rFonts w:ascii="Arial" w:hAnsi="Arial"/>
                <w:sz w:val="22"/>
                <w:szCs w:val="22"/>
              </w:rPr>
              <w:t xml:space="preserve">               župan </w:t>
            </w:r>
          </w:p>
        </w:tc>
      </w:tr>
      <w:tr w:rsidR="00317E9B" w:rsidRPr="0094009A" w14:paraId="26C4AE20" w14:textId="77777777" w:rsidTr="00317E9B">
        <w:trPr>
          <w:trHeight w:val="354"/>
        </w:trPr>
        <w:tc>
          <w:tcPr>
            <w:tcW w:w="2711" w:type="dxa"/>
          </w:tcPr>
          <w:p w14:paraId="4AF41302" w14:textId="77777777" w:rsidR="00317E9B" w:rsidRPr="0094009A" w:rsidRDefault="00317E9B" w:rsidP="000371E4">
            <w:pPr>
              <w:pStyle w:val="Noga"/>
              <w:tabs>
                <w:tab w:val="clear" w:pos="4536"/>
                <w:tab w:val="clear" w:pos="9072"/>
              </w:tabs>
              <w:spacing w:line="276" w:lineRule="auto"/>
              <w:rPr>
                <w:rFonts w:ascii="Arial" w:hAnsi="Arial"/>
              </w:rPr>
            </w:pPr>
          </w:p>
        </w:tc>
        <w:tc>
          <w:tcPr>
            <w:tcW w:w="673" w:type="dxa"/>
          </w:tcPr>
          <w:p w14:paraId="108A0720" w14:textId="77777777" w:rsidR="00317E9B" w:rsidRPr="0094009A" w:rsidRDefault="00317E9B" w:rsidP="000371E4">
            <w:pPr>
              <w:spacing w:line="276" w:lineRule="auto"/>
              <w:rPr>
                <w:rFonts w:ascii="Arial" w:hAnsi="Arial"/>
              </w:rPr>
            </w:pPr>
          </w:p>
        </w:tc>
        <w:tc>
          <w:tcPr>
            <w:tcW w:w="1524" w:type="dxa"/>
          </w:tcPr>
          <w:p w14:paraId="0A43125D" w14:textId="77777777" w:rsidR="00317E9B" w:rsidRPr="0094009A" w:rsidRDefault="00317E9B" w:rsidP="000371E4">
            <w:pPr>
              <w:spacing w:line="276" w:lineRule="auto"/>
              <w:ind w:left="-70"/>
              <w:rPr>
                <w:rFonts w:ascii="Arial" w:hAnsi="Arial"/>
              </w:rPr>
            </w:pPr>
          </w:p>
        </w:tc>
        <w:tc>
          <w:tcPr>
            <w:tcW w:w="1524" w:type="dxa"/>
          </w:tcPr>
          <w:p w14:paraId="77865DE8" w14:textId="77517003" w:rsidR="00317E9B" w:rsidRPr="0094009A" w:rsidRDefault="00317E9B" w:rsidP="000371E4">
            <w:pPr>
              <w:spacing w:line="276" w:lineRule="auto"/>
              <w:ind w:left="-70"/>
              <w:rPr>
                <w:rFonts w:ascii="Arial" w:hAnsi="Arial"/>
              </w:rPr>
            </w:pPr>
          </w:p>
        </w:tc>
        <w:tc>
          <w:tcPr>
            <w:tcW w:w="2640" w:type="dxa"/>
          </w:tcPr>
          <w:p w14:paraId="1A401079" w14:textId="400AC077" w:rsidR="00317E9B" w:rsidRPr="0094009A" w:rsidRDefault="00317E9B" w:rsidP="000371E4">
            <w:pPr>
              <w:spacing w:line="276" w:lineRule="auto"/>
              <w:ind w:left="-70"/>
              <w:rPr>
                <w:rFonts w:ascii="Arial" w:hAnsi="Arial"/>
              </w:rPr>
            </w:pPr>
          </w:p>
        </w:tc>
      </w:tr>
    </w:tbl>
    <w:p w14:paraId="7E5A9C26" w14:textId="795151DF" w:rsidR="0034516E" w:rsidRDefault="0034516E" w:rsidP="000371E4">
      <w:pPr>
        <w:spacing w:line="276" w:lineRule="auto"/>
        <w:rPr>
          <w:rFonts w:ascii="Arial" w:hAnsi="Arial"/>
          <w:sz w:val="22"/>
          <w:szCs w:val="22"/>
        </w:rPr>
      </w:pPr>
      <w:r>
        <w:rPr>
          <w:rFonts w:ascii="Arial" w:hAnsi="Arial"/>
          <w:sz w:val="22"/>
          <w:szCs w:val="22"/>
        </w:rPr>
        <w:t>Priloge:</w:t>
      </w:r>
    </w:p>
    <w:p w14:paraId="17DE2347" w14:textId="77777777" w:rsidR="0034516E" w:rsidRDefault="0034516E" w:rsidP="000371E4">
      <w:pPr>
        <w:spacing w:line="276" w:lineRule="auto"/>
        <w:rPr>
          <w:rFonts w:ascii="Arial" w:hAnsi="Arial"/>
          <w:sz w:val="22"/>
          <w:szCs w:val="22"/>
        </w:rPr>
      </w:pPr>
    </w:p>
    <w:p w14:paraId="4723378D" w14:textId="213E070D" w:rsidR="0034516E" w:rsidRDefault="0034516E" w:rsidP="000371E4">
      <w:pPr>
        <w:spacing w:line="276" w:lineRule="auto"/>
        <w:rPr>
          <w:rFonts w:ascii="Arial" w:hAnsi="Arial"/>
          <w:sz w:val="22"/>
          <w:szCs w:val="22"/>
        </w:rPr>
      </w:pPr>
      <w:r>
        <w:rPr>
          <w:rFonts w:ascii="Arial" w:hAnsi="Arial"/>
          <w:sz w:val="22"/>
          <w:szCs w:val="22"/>
        </w:rPr>
        <w:t>- cenik izvajalca</w:t>
      </w:r>
    </w:p>
    <w:p w14:paraId="3AEBF78F" w14:textId="6A6FA512" w:rsidR="0034516E" w:rsidRPr="00BF100C" w:rsidRDefault="0034516E" w:rsidP="000371E4">
      <w:pPr>
        <w:spacing w:line="276" w:lineRule="auto"/>
        <w:rPr>
          <w:rFonts w:ascii="Arial" w:hAnsi="Arial"/>
          <w:sz w:val="22"/>
          <w:szCs w:val="22"/>
        </w:rPr>
      </w:pPr>
      <w:r>
        <w:rPr>
          <w:rFonts w:ascii="Arial" w:hAnsi="Arial"/>
          <w:sz w:val="22"/>
          <w:szCs w:val="22"/>
        </w:rPr>
        <w:t>- seznam objektov v lasti MONM, ki so predmet te pogodbe</w:t>
      </w:r>
    </w:p>
    <w:sectPr w:rsidR="0034516E" w:rsidRPr="00BF100C" w:rsidSect="00C065E9">
      <w:footerReference w:type="default" r:id="rId12"/>
      <w:pgSz w:w="11906" w:h="16838"/>
      <w:pgMar w:top="1417" w:right="1417" w:bottom="1417" w:left="1417"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MONM - Larisa Sotošek" w:date="2025-05-29T11:55:00Z" w:initials="MS">
    <w:p w14:paraId="10BA4F2D" w14:textId="77777777" w:rsidR="003E000A" w:rsidRDefault="003E000A" w:rsidP="003E000A">
      <w:pPr>
        <w:pStyle w:val="Pripombabesedilo"/>
      </w:pPr>
      <w:r>
        <w:rPr>
          <w:rStyle w:val="Pripombasklic"/>
        </w:rPr>
        <w:annotationRef/>
      </w:r>
      <w:r>
        <w:t>Pomen kratic</w:t>
      </w:r>
    </w:p>
  </w:comment>
  <w:comment w:id="1" w:author="MONM - Larisa Sotošek" w:date="2025-05-29T12:09:00Z" w:initials="MS">
    <w:p w14:paraId="50DEFCCD" w14:textId="77777777" w:rsidR="003E02DC" w:rsidRDefault="003E02DC" w:rsidP="003E02DC">
      <w:pPr>
        <w:pStyle w:val="Pripombabesedilo"/>
      </w:pPr>
      <w:r>
        <w:rPr>
          <w:rStyle w:val="Pripombasklic"/>
        </w:rPr>
        <w:annotationRef/>
      </w:r>
      <w:r>
        <w:t>kratica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0BA4F2D" w15:done="1"/>
  <w15:commentEx w15:paraId="50DEFCCD"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3E84360" w16cex:dateUtc="2025-05-29T09:55:00Z"/>
  <w16cex:commentExtensible w16cex:durableId="4A0CFC6D" w16cex:dateUtc="2025-05-29T10:0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0BA4F2D" w16cid:durableId="23E84360"/>
  <w16cid:commentId w16cid:paraId="50DEFCCD" w16cid:durableId="4A0CFC6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DF202B" w14:textId="77777777" w:rsidR="006D0B3C" w:rsidRDefault="006D0B3C" w:rsidP="00F57DF2">
      <w:r>
        <w:separator/>
      </w:r>
    </w:p>
  </w:endnote>
  <w:endnote w:type="continuationSeparator" w:id="0">
    <w:p w14:paraId="4897C7A1" w14:textId="77777777" w:rsidR="006D0B3C" w:rsidRDefault="006D0B3C" w:rsidP="00F57D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9130695"/>
      <w:docPartObj>
        <w:docPartGallery w:val="Page Numbers (Bottom of Page)"/>
        <w:docPartUnique/>
      </w:docPartObj>
    </w:sdtPr>
    <w:sdtContent>
      <w:sdt>
        <w:sdtPr>
          <w:id w:val="1728636285"/>
          <w:docPartObj>
            <w:docPartGallery w:val="Page Numbers (Top of Page)"/>
            <w:docPartUnique/>
          </w:docPartObj>
        </w:sdtPr>
        <w:sdtContent>
          <w:p w14:paraId="3296A559" w14:textId="79EF95CF" w:rsidR="0061422F" w:rsidRDefault="0061422F">
            <w:pPr>
              <w:pStyle w:val="Noga"/>
              <w:jc w:val="center"/>
            </w:pPr>
            <w:r w:rsidRPr="0061422F">
              <w:rPr>
                <w:sz w:val="20"/>
                <w:szCs w:val="20"/>
              </w:rPr>
              <w:t xml:space="preserve"> </w:t>
            </w:r>
            <w:r w:rsidRPr="0061422F">
              <w:rPr>
                <w:sz w:val="20"/>
                <w:szCs w:val="20"/>
              </w:rPr>
              <w:fldChar w:fldCharType="begin"/>
            </w:r>
            <w:r w:rsidRPr="0061422F">
              <w:rPr>
                <w:sz w:val="20"/>
                <w:szCs w:val="20"/>
              </w:rPr>
              <w:instrText>PAGE</w:instrText>
            </w:r>
            <w:r w:rsidRPr="0061422F">
              <w:rPr>
                <w:sz w:val="20"/>
                <w:szCs w:val="20"/>
              </w:rPr>
              <w:fldChar w:fldCharType="separate"/>
            </w:r>
            <w:r w:rsidRPr="0061422F">
              <w:rPr>
                <w:sz w:val="20"/>
                <w:szCs w:val="20"/>
              </w:rPr>
              <w:t>2</w:t>
            </w:r>
            <w:r w:rsidRPr="0061422F">
              <w:rPr>
                <w:sz w:val="20"/>
                <w:szCs w:val="20"/>
              </w:rPr>
              <w:fldChar w:fldCharType="end"/>
            </w:r>
            <w:r w:rsidRPr="0061422F">
              <w:rPr>
                <w:sz w:val="20"/>
                <w:szCs w:val="20"/>
              </w:rPr>
              <w:t xml:space="preserve">/ </w:t>
            </w:r>
            <w:r w:rsidRPr="0061422F">
              <w:rPr>
                <w:sz w:val="20"/>
                <w:szCs w:val="20"/>
              </w:rPr>
              <w:fldChar w:fldCharType="begin"/>
            </w:r>
            <w:r w:rsidRPr="0061422F">
              <w:rPr>
                <w:sz w:val="20"/>
                <w:szCs w:val="20"/>
              </w:rPr>
              <w:instrText>NUMPAGES</w:instrText>
            </w:r>
            <w:r w:rsidRPr="0061422F">
              <w:rPr>
                <w:sz w:val="20"/>
                <w:szCs w:val="20"/>
              </w:rPr>
              <w:fldChar w:fldCharType="separate"/>
            </w:r>
            <w:r w:rsidRPr="0061422F">
              <w:rPr>
                <w:sz w:val="20"/>
                <w:szCs w:val="20"/>
              </w:rPr>
              <w:t>2</w:t>
            </w:r>
            <w:r w:rsidRPr="0061422F">
              <w:rPr>
                <w:sz w:val="20"/>
                <w:szCs w:val="20"/>
              </w:rPr>
              <w:fldChar w:fldCharType="end"/>
            </w:r>
          </w:p>
        </w:sdtContent>
      </w:sdt>
    </w:sdtContent>
  </w:sdt>
  <w:p w14:paraId="69EE6C3A" w14:textId="77777777" w:rsidR="003F180E" w:rsidRDefault="003F180E">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81C0A6" w14:textId="77777777" w:rsidR="006D0B3C" w:rsidRDefault="006D0B3C" w:rsidP="00F57DF2">
      <w:r>
        <w:separator/>
      </w:r>
    </w:p>
  </w:footnote>
  <w:footnote w:type="continuationSeparator" w:id="0">
    <w:p w14:paraId="0A201BDD" w14:textId="77777777" w:rsidR="006D0B3C" w:rsidRDefault="006D0B3C" w:rsidP="00F57D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475D2"/>
    <w:multiLevelType w:val="hybridMultilevel"/>
    <w:tmpl w:val="CCCC2994"/>
    <w:lvl w:ilvl="0" w:tplc="96D00E8E">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1F9370F"/>
    <w:multiLevelType w:val="hybridMultilevel"/>
    <w:tmpl w:val="E2D83C4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3D576A6"/>
    <w:multiLevelType w:val="hybridMultilevel"/>
    <w:tmpl w:val="A2AAC43A"/>
    <w:lvl w:ilvl="0" w:tplc="B5E0D660">
      <w:start w:val="1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56D1D70"/>
    <w:multiLevelType w:val="hybridMultilevel"/>
    <w:tmpl w:val="01F09F4A"/>
    <w:lvl w:ilvl="0" w:tplc="D63E8546">
      <w:start w:val="1"/>
      <w:numFmt w:val="bullet"/>
      <w:lvlText w:val="-"/>
      <w:lvlJc w:val="left"/>
      <w:pPr>
        <w:tabs>
          <w:tab w:val="num" w:pos="568"/>
        </w:tabs>
        <w:ind w:left="568" w:hanging="284"/>
      </w:pPr>
      <w:rPr>
        <w:rFonts w:eastAsia="Times New Roman" w:hAnsi="Arial" w:hint="default"/>
      </w:rPr>
    </w:lvl>
    <w:lvl w:ilvl="1" w:tplc="04240003">
      <w:start w:val="1"/>
      <w:numFmt w:val="bullet"/>
      <w:lvlText w:val="o"/>
      <w:lvlJc w:val="left"/>
      <w:pPr>
        <w:tabs>
          <w:tab w:val="num" w:pos="644"/>
        </w:tabs>
        <w:ind w:left="644" w:hanging="360"/>
      </w:pPr>
      <w:rPr>
        <w:rFonts w:ascii="Courier New" w:hAnsi="Courier New" w:hint="default"/>
      </w:rPr>
    </w:lvl>
    <w:lvl w:ilvl="2" w:tplc="04240005" w:tentative="1">
      <w:start w:val="1"/>
      <w:numFmt w:val="bullet"/>
      <w:lvlText w:val=""/>
      <w:lvlJc w:val="left"/>
      <w:pPr>
        <w:tabs>
          <w:tab w:val="num" w:pos="1364"/>
        </w:tabs>
        <w:ind w:left="1364" w:hanging="360"/>
      </w:pPr>
      <w:rPr>
        <w:rFonts w:ascii="Wingdings" w:hAnsi="Wingdings" w:hint="default"/>
      </w:rPr>
    </w:lvl>
    <w:lvl w:ilvl="3" w:tplc="04240001" w:tentative="1">
      <w:start w:val="1"/>
      <w:numFmt w:val="bullet"/>
      <w:lvlText w:val=""/>
      <w:lvlJc w:val="left"/>
      <w:pPr>
        <w:tabs>
          <w:tab w:val="num" w:pos="2084"/>
        </w:tabs>
        <w:ind w:left="2084" w:hanging="360"/>
      </w:pPr>
      <w:rPr>
        <w:rFonts w:ascii="Symbol" w:hAnsi="Symbol" w:hint="default"/>
      </w:rPr>
    </w:lvl>
    <w:lvl w:ilvl="4" w:tplc="04240003" w:tentative="1">
      <w:start w:val="1"/>
      <w:numFmt w:val="bullet"/>
      <w:lvlText w:val="o"/>
      <w:lvlJc w:val="left"/>
      <w:pPr>
        <w:tabs>
          <w:tab w:val="num" w:pos="2804"/>
        </w:tabs>
        <w:ind w:left="2804" w:hanging="360"/>
      </w:pPr>
      <w:rPr>
        <w:rFonts w:ascii="Courier New" w:hAnsi="Courier New" w:hint="default"/>
      </w:rPr>
    </w:lvl>
    <w:lvl w:ilvl="5" w:tplc="04240005" w:tentative="1">
      <w:start w:val="1"/>
      <w:numFmt w:val="bullet"/>
      <w:lvlText w:val=""/>
      <w:lvlJc w:val="left"/>
      <w:pPr>
        <w:tabs>
          <w:tab w:val="num" w:pos="3524"/>
        </w:tabs>
        <w:ind w:left="3524" w:hanging="360"/>
      </w:pPr>
      <w:rPr>
        <w:rFonts w:ascii="Wingdings" w:hAnsi="Wingdings" w:hint="default"/>
      </w:rPr>
    </w:lvl>
    <w:lvl w:ilvl="6" w:tplc="04240001" w:tentative="1">
      <w:start w:val="1"/>
      <w:numFmt w:val="bullet"/>
      <w:lvlText w:val=""/>
      <w:lvlJc w:val="left"/>
      <w:pPr>
        <w:tabs>
          <w:tab w:val="num" w:pos="4244"/>
        </w:tabs>
        <w:ind w:left="4244" w:hanging="360"/>
      </w:pPr>
      <w:rPr>
        <w:rFonts w:ascii="Symbol" w:hAnsi="Symbol" w:hint="default"/>
      </w:rPr>
    </w:lvl>
    <w:lvl w:ilvl="7" w:tplc="04240003" w:tentative="1">
      <w:start w:val="1"/>
      <w:numFmt w:val="bullet"/>
      <w:lvlText w:val="o"/>
      <w:lvlJc w:val="left"/>
      <w:pPr>
        <w:tabs>
          <w:tab w:val="num" w:pos="4964"/>
        </w:tabs>
        <w:ind w:left="4964" w:hanging="360"/>
      </w:pPr>
      <w:rPr>
        <w:rFonts w:ascii="Courier New" w:hAnsi="Courier New" w:hint="default"/>
      </w:rPr>
    </w:lvl>
    <w:lvl w:ilvl="8" w:tplc="04240005" w:tentative="1">
      <w:start w:val="1"/>
      <w:numFmt w:val="bullet"/>
      <w:lvlText w:val=""/>
      <w:lvlJc w:val="left"/>
      <w:pPr>
        <w:tabs>
          <w:tab w:val="num" w:pos="5684"/>
        </w:tabs>
        <w:ind w:left="5684" w:hanging="360"/>
      </w:pPr>
      <w:rPr>
        <w:rFonts w:ascii="Wingdings" w:hAnsi="Wingdings" w:hint="default"/>
      </w:rPr>
    </w:lvl>
  </w:abstractNum>
  <w:abstractNum w:abstractNumId="4" w15:restartNumberingAfterBreak="0">
    <w:nsid w:val="18FB03BD"/>
    <w:multiLevelType w:val="hybridMultilevel"/>
    <w:tmpl w:val="1E32AD82"/>
    <w:lvl w:ilvl="0" w:tplc="B8B0CB48">
      <w:start w:val="1"/>
      <w:numFmt w:val="bullet"/>
      <w:lvlText w:val="-"/>
      <w:lvlJc w:val="left"/>
      <w:pPr>
        <w:tabs>
          <w:tab w:val="num" w:pos="710"/>
        </w:tabs>
        <w:ind w:left="710" w:hanging="284"/>
      </w:pPr>
      <w:rPr>
        <w:rFonts w:ascii="Arial" w:eastAsia="Times New Roman" w:hAnsi="Aria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48C2540"/>
    <w:multiLevelType w:val="hybridMultilevel"/>
    <w:tmpl w:val="90FEC7F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3E131FA4"/>
    <w:multiLevelType w:val="hybridMultilevel"/>
    <w:tmpl w:val="2B9ED58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416F020A"/>
    <w:multiLevelType w:val="hybridMultilevel"/>
    <w:tmpl w:val="6F48AFA2"/>
    <w:lvl w:ilvl="0" w:tplc="04240001">
      <w:start w:val="1"/>
      <w:numFmt w:val="bullet"/>
      <w:lvlText w:val=""/>
      <w:lvlJc w:val="left"/>
      <w:pPr>
        <w:ind w:left="720" w:hanging="360"/>
      </w:pPr>
      <w:rPr>
        <w:rFonts w:ascii="Symbol" w:hAnsi="Symbol" w:hint="default"/>
      </w:rPr>
    </w:lvl>
    <w:lvl w:ilvl="1" w:tplc="187A6F12">
      <w:start w:val="1"/>
      <w:numFmt w:val="bullet"/>
      <w:lvlText w:val=""/>
      <w:lvlJc w:val="left"/>
      <w:pPr>
        <w:ind w:left="1440" w:hanging="360"/>
      </w:pPr>
      <w:rPr>
        <w:rFonts w:ascii="Symbol" w:hAnsi="Symbol" w:hint="default"/>
        <w:color w:val="auto"/>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5ECF7D23"/>
    <w:multiLevelType w:val="hybridMultilevel"/>
    <w:tmpl w:val="EF10010A"/>
    <w:lvl w:ilvl="0" w:tplc="F7E6B30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63CE2643"/>
    <w:multiLevelType w:val="hybridMultilevel"/>
    <w:tmpl w:val="1AE4EB2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673F2EC3"/>
    <w:multiLevelType w:val="hybridMultilevel"/>
    <w:tmpl w:val="0D26DA6A"/>
    <w:lvl w:ilvl="0" w:tplc="04240013">
      <w:start w:val="1"/>
      <w:numFmt w:val="upperRoman"/>
      <w:lvlText w:val="%1."/>
      <w:lvlJc w:val="righ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705244D2"/>
    <w:multiLevelType w:val="hybridMultilevel"/>
    <w:tmpl w:val="D69CD8B4"/>
    <w:lvl w:ilvl="0" w:tplc="D63E8546">
      <w:start w:val="1"/>
      <w:numFmt w:val="bullet"/>
      <w:lvlText w:val="-"/>
      <w:lvlJc w:val="left"/>
      <w:pPr>
        <w:tabs>
          <w:tab w:val="num" w:pos="992"/>
        </w:tabs>
        <w:ind w:left="992" w:hanging="284"/>
      </w:pPr>
      <w:rPr>
        <w:rFonts w:eastAsia="Times New Roman" w:hAnsi="Arial" w:hint="default"/>
      </w:rPr>
    </w:lvl>
    <w:lvl w:ilvl="1" w:tplc="04240003" w:tentative="1">
      <w:start w:val="1"/>
      <w:numFmt w:val="bullet"/>
      <w:lvlText w:val="o"/>
      <w:lvlJc w:val="left"/>
      <w:pPr>
        <w:tabs>
          <w:tab w:val="num" w:pos="1068"/>
        </w:tabs>
        <w:ind w:left="1068" w:hanging="360"/>
      </w:pPr>
      <w:rPr>
        <w:rFonts w:ascii="Courier New" w:hAnsi="Courier New" w:hint="default"/>
      </w:rPr>
    </w:lvl>
    <w:lvl w:ilvl="2" w:tplc="04240005" w:tentative="1">
      <w:start w:val="1"/>
      <w:numFmt w:val="bullet"/>
      <w:lvlText w:val=""/>
      <w:lvlJc w:val="left"/>
      <w:pPr>
        <w:tabs>
          <w:tab w:val="num" w:pos="1788"/>
        </w:tabs>
        <w:ind w:left="1788" w:hanging="360"/>
      </w:pPr>
      <w:rPr>
        <w:rFonts w:ascii="Wingdings" w:hAnsi="Wingdings" w:hint="default"/>
      </w:rPr>
    </w:lvl>
    <w:lvl w:ilvl="3" w:tplc="04240001" w:tentative="1">
      <w:start w:val="1"/>
      <w:numFmt w:val="bullet"/>
      <w:lvlText w:val=""/>
      <w:lvlJc w:val="left"/>
      <w:pPr>
        <w:tabs>
          <w:tab w:val="num" w:pos="2508"/>
        </w:tabs>
        <w:ind w:left="2508" w:hanging="360"/>
      </w:pPr>
      <w:rPr>
        <w:rFonts w:ascii="Symbol" w:hAnsi="Symbol" w:hint="default"/>
      </w:rPr>
    </w:lvl>
    <w:lvl w:ilvl="4" w:tplc="04240003" w:tentative="1">
      <w:start w:val="1"/>
      <w:numFmt w:val="bullet"/>
      <w:lvlText w:val="o"/>
      <w:lvlJc w:val="left"/>
      <w:pPr>
        <w:tabs>
          <w:tab w:val="num" w:pos="3228"/>
        </w:tabs>
        <w:ind w:left="3228" w:hanging="360"/>
      </w:pPr>
      <w:rPr>
        <w:rFonts w:ascii="Courier New" w:hAnsi="Courier New" w:hint="default"/>
      </w:rPr>
    </w:lvl>
    <w:lvl w:ilvl="5" w:tplc="04240005" w:tentative="1">
      <w:start w:val="1"/>
      <w:numFmt w:val="bullet"/>
      <w:lvlText w:val=""/>
      <w:lvlJc w:val="left"/>
      <w:pPr>
        <w:tabs>
          <w:tab w:val="num" w:pos="3948"/>
        </w:tabs>
        <w:ind w:left="3948" w:hanging="360"/>
      </w:pPr>
      <w:rPr>
        <w:rFonts w:ascii="Wingdings" w:hAnsi="Wingdings" w:hint="default"/>
      </w:rPr>
    </w:lvl>
    <w:lvl w:ilvl="6" w:tplc="04240001" w:tentative="1">
      <w:start w:val="1"/>
      <w:numFmt w:val="bullet"/>
      <w:lvlText w:val=""/>
      <w:lvlJc w:val="left"/>
      <w:pPr>
        <w:tabs>
          <w:tab w:val="num" w:pos="4668"/>
        </w:tabs>
        <w:ind w:left="4668" w:hanging="360"/>
      </w:pPr>
      <w:rPr>
        <w:rFonts w:ascii="Symbol" w:hAnsi="Symbol" w:hint="default"/>
      </w:rPr>
    </w:lvl>
    <w:lvl w:ilvl="7" w:tplc="04240003" w:tentative="1">
      <w:start w:val="1"/>
      <w:numFmt w:val="bullet"/>
      <w:lvlText w:val="o"/>
      <w:lvlJc w:val="left"/>
      <w:pPr>
        <w:tabs>
          <w:tab w:val="num" w:pos="5388"/>
        </w:tabs>
        <w:ind w:left="5388" w:hanging="360"/>
      </w:pPr>
      <w:rPr>
        <w:rFonts w:ascii="Courier New" w:hAnsi="Courier New" w:hint="default"/>
      </w:rPr>
    </w:lvl>
    <w:lvl w:ilvl="8" w:tplc="04240005" w:tentative="1">
      <w:start w:val="1"/>
      <w:numFmt w:val="bullet"/>
      <w:lvlText w:val=""/>
      <w:lvlJc w:val="left"/>
      <w:pPr>
        <w:tabs>
          <w:tab w:val="num" w:pos="6108"/>
        </w:tabs>
        <w:ind w:left="6108" w:hanging="360"/>
      </w:pPr>
      <w:rPr>
        <w:rFonts w:ascii="Wingdings" w:hAnsi="Wingdings" w:hint="default"/>
      </w:rPr>
    </w:lvl>
  </w:abstractNum>
  <w:abstractNum w:abstractNumId="12" w15:restartNumberingAfterBreak="0">
    <w:nsid w:val="7813390B"/>
    <w:multiLevelType w:val="hybridMultilevel"/>
    <w:tmpl w:val="2DB875C0"/>
    <w:lvl w:ilvl="0" w:tplc="2ECA5682">
      <w:start w:val="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834182875">
    <w:abstractNumId w:val="4"/>
  </w:num>
  <w:num w:numId="2" w16cid:durableId="297494561">
    <w:abstractNumId w:val="3"/>
  </w:num>
  <w:num w:numId="3" w16cid:durableId="798382289">
    <w:abstractNumId w:val="11"/>
  </w:num>
  <w:num w:numId="4" w16cid:durableId="1608538130">
    <w:abstractNumId w:val="6"/>
  </w:num>
  <w:num w:numId="5" w16cid:durableId="32845851">
    <w:abstractNumId w:val="1"/>
  </w:num>
  <w:num w:numId="6" w16cid:durableId="799684345">
    <w:abstractNumId w:val="7"/>
  </w:num>
  <w:num w:numId="7" w16cid:durableId="376324628">
    <w:abstractNumId w:val="0"/>
  </w:num>
  <w:num w:numId="8" w16cid:durableId="694424562">
    <w:abstractNumId w:val="8"/>
  </w:num>
  <w:num w:numId="9" w16cid:durableId="1421292903">
    <w:abstractNumId w:val="10"/>
  </w:num>
  <w:num w:numId="10" w16cid:durableId="913705133">
    <w:abstractNumId w:val="12"/>
  </w:num>
  <w:num w:numId="11" w16cid:durableId="829364606">
    <w:abstractNumId w:val="5"/>
  </w:num>
  <w:num w:numId="12" w16cid:durableId="1953322809">
    <w:abstractNumId w:val="9"/>
  </w:num>
  <w:num w:numId="13" w16cid:durableId="246043755">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ONM - Larisa Sotošek">
    <w15:presenceInfo w15:providerId="AD" w15:userId="S::larisa.sotosek@obcinanovomesto.onmicrosoft.com::654b7098-20a6-4db4-b6fa-84645a6144b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65E9"/>
    <w:rsid w:val="00000681"/>
    <w:rsid w:val="000019F7"/>
    <w:rsid w:val="00001C34"/>
    <w:rsid w:val="00005520"/>
    <w:rsid w:val="00006561"/>
    <w:rsid w:val="0001644F"/>
    <w:rsid w:val="000371E4"/>
    <w:rsid w:val="000505E0"/>
    <w:rsid w:val="0006100B"/>
    <w:rsid w:val="00073220"/>
    <w:rsid w:val="00073C56"/>
    <w:rsid w:val="00095A51"/>
    <w:rsid w:val="000A3937"/>
    <w:rsid w:val="000A5706"/>
    <w:rsid w:val="000B59E3"/>
    <w:rsid w:val="000C2B16"/>
    <w:rsid w:val="000D3E6F"/>
    <w:rsid w:val="000F7316"/>
    <w:rsid w:val="00104EFE"/>
    <w:rsid w:val="00114592"/>
    <w:rsid w:val="00122E5B"/>
    <w:rsid w:val="0012374D"/>
    <w:rsid w:val="00124F26"/>
    <w:rsid w:val="00125263"/>
    <w:rsid w:val="00131007"/>
    <w:rsid w:val="00136E57"/>
    <w:rsid w:val="00142A94"/>
    <w:rsid w:val="0015663A"/>
    <w:rsid w:val="00164030"/>
    <w:rsid w:val="001727DE"/>
    <w:rsid w:val="00187717"/>
    <w:rsid w:val="00190630"/>
    <w:rsid w:val="001925AE"/>
    <w:rsid w:val="001B3328"/>
    <w:rsid w:val="001C383A"/>
    <w:rsid w:val="001C64E1"/>
    <w:rsid w:val="001D3E56"/>
    <w:rsid w:val="00232D7E"/>
    <w:rsid w:val="0025083E"/>
    <w:rsid w:val="00255BB1"/>
    <w:rsid w:val="00260636"/>
    <w:rsid w:val="00271CBF"/>
    <w:rsid w:val="00277F5B"/>
    <w:rsid w:val="002848AA"/>
    <w:rsid w:val="002A1A0C"/>
    <w:rsid w:val="002A2C33"/>
    <w:rsid w:val="002B4CA0"/>
    <w:rsid w:val="002D1475"/>
    <w:rsid w:val="00301F3A"/>
    <w:rsid w:val="003158E1"/>
    <w:rsid w:val="00317E9B"/>
    <w:rsid w:val="00320F01"/>
    <w:rsid w:val="0034516E"/>
    <w:rsid w:val="003462F2"/>
    <w:rsid w:val="00365FC3"/>
    <w:rsid w:val="003667A8"/>
    <w:rsid w:val="003A5C2D"/>
    <w:rsid w:val="003E000A"/>
    <w:rsid w:val="003E02DC"/>
    <w:rsid w:val="003E20E9"/>
    <w:rsid w:val="003F180E"/>
    <w:rsid w:val="003F5445"/>
    <w:rsid w:val="004067D0"/>
    <w:rsid w:val="00412314"/>
    <w:rsid w:val="00415837"/>
    <w:rsid w:val="00436A30"/>
    <w:rsid w:val="00452FB6"/>
    <w:rsid w:val="00453787"/>
    <w:rsid w:val="00453930"/>
    <w:rsid w:val="00464DAD"/>
    <w:rsid w:val="004748C0"/>
    <w:rsid w:val="004844BF"/>
    <w:rsid w:val="004A01FC"/>
    <w:rsid w:val="004A09EE"/>
    <w:rsid w:val="004A4F67"/>
    <w:rsid w:val="004A565C"/>
    <w:rsid w:val="004A5818"/>
    <w:rsid w:val="004C053E"/>
    <w:rsid w:val="004C0B61"/>
    <w:rsid w:val="004C2A05"/>
    <w:rsid w:val="004E7D09"/>
    <w:rsid w:val="004F1F22"/>
    <w:rsid w:val="00502168"/>
    <w:rsid w:val="00513EEF"/>
    <w:rsid w:val="005208E7"/>
    <w:rsid w:val="005740D4"/>
    <w:rsid w:val="005A09AB"/>
    <w:rsid w:val="005B3E8B"/>
    <w:rsid w:val="00611589"/>
    <w:rsid w:val="0061422F"/>
    <w:rsid w:val="006209BB"/>
    <w:rsid w:val="0062752F"/>
    <w:rsid w:val="00627588"/>
    <w:rsid w:val="006314F5"/>
    <w:rsid w:val="006346E2"/>
    <w:rsid w:val="0063777B"/>
    <w:rsid w:val="00662571"/>
    <w:rsid w:val="00667A34"/>
    <w:rsid w:val="00680C47"/>
    <w:rsid w:val="0068280F"/>
    <w:rsid w:val="00690A49"/>
    <w:rsid w:val="00691AAD"/>
    <w:rsid w:val="006A55AD"/>
    <w:rsid w:val="006B7761"/>
    <w:rsid w:val="006D0B3C"/>
    <w:rsid w:val="006F1F18"/>
    <w:rsid w:val="00712D5C"/>
    <w:rsid w:val="0072260F"/>
    <w:rsid w:val="00726F7C"/>
    <w:rsid w:val="00731EC5"/>
    <w:rsid w:val="0073201E"/>
    <w:rsid w:val="00753A3C"/>
    <w:rsid w:val="00757FAB"/>
    <w:rsid w:val="007653D8"/>
    <w:rsid w:val="00776B25"/>
    <w:rsid w:val="00777FF8"/>
    <w:rsid w:val="00781C0E"/>
    <w:rsid w:val="00792AD9"/>
    <w:rsid w:val="00797B0D"/>
    <w:rsid w:val="007C4C0F"/>
    <w:rsid w:val="007D6E28"/>
    <w:rsid w:val="007D7886"/>
    <w:rsid w:val="007F78CB"/>
    <w:rsid w:val="00811DC1"/>
    <w:rsid w:val="00825F66"/>
    <w:rsid w:val="00847956"/>
    <w:rsid w:val="0086431E"/>
    <w:rsid w:val="00872993"/>
    <w:rsid w:val="008A1A20"/>
    <w:rsid w:val="008A2590"/>
    <w:rsid w:val="008B6FED"/>
    <w:rsid w:val="008D3897"/>
    <w:rsid w:val="008F67B2"/>
    <w:rsid w:val="009071F8"/>
    <w:rsid w:val="0090758A"/>
    <w:rsid w:val="00922D41"/>
    <w:rsid w:val="00932852"/>
    <w:rsid w:val="00964B96"/>
    <w:rsid w:val="00966415"/>
    <w:rsid w:val="00984EB8"/>
    <w:rsid w:val="009870E9"/>
    <w:rsid w:val="009A1A5C"/>
    <w:rsid w:val="009B28D3"/>
    <w:rsid w:val="009C19EF"/>
    <w:rsid w:val="009D65B2"/>
    <w:rsid w:val="009E0BF0"/>
    <w:rsid w:val="009F1526"/>
    <w:rsid w:val="00A07DD2"/>
    <w:rsid w:val="00A21CFD"/>
    <w:rsid w:val="00A550AC"/>
    <w:rsid w:val="00A63334"/>
    <w:rsid w:val="00A652BC"/>
    <w:rsid w:val="00A939A8"/>
    <w:rsid w:val="00A93B55"/>
    <w:rsid w:val="00AA3EBD"/>
    <w:rsid w:val="00AC7238"/>
    <w:rsid w:val="00AD6C1F"/>
    <w:rsid w:val="00AE26D2"/>
    <w:rsid w:val="00AF2C2D"/>
    <w:rsid w:val="00AF6545"/>
    <w:rsid w:val="00B252C9"/>
    <w:rsid w:val="00B31ABF"/>
    <w:rsid w:val="00B35ABE"/>
    <w:rsid w:val="00B36067"/>
    <w:rsid w:val="00B4530E"/>
    <w:rsid w:val="00B507AD"/>
    <w:rsid w:val="00B7183B"/>
    <w:rsid w:val="00BA0947"/>
    <w:rsid w:val="00BA4500"/>
    <w:rsid w:val="00BB4AE6"/>
    <w:rsid w:val="00BB69FC"/>
    <w:rsid w:val="00BD1A95"/>
    <w:rsid w:val="00BE303E"/>
    <w:rsid w:val="00BF100C"/>
    <w:rsid w:val="00BF5482"/>
    <w:rsid w:val="00C01142"/>
    <w:rsid w:val="00C0370A"/>
    <w:rsid w:val="00C056A8"/>
    <w:rsid w:val="00C065E9"/>
    <w:rsid w:val="00C2532D"/>
    <w:rsid w:val="00C40760"/>
    <w:rsid w:val="00C42F23"/>
    <w:rsid w:val="00C432DD"/>
    <w:rsid w:val="00C61668"/>
    <w:rsid w:val="00C61E7B"/>
    <w:rsid w:val="00C629E8"/>
    <w:rsid w:val="00C63069"/>
    <w:rsid w:val="00C8004C"/>
    <w:rsid w:val="00C86C83"/>
    <w:rsid w:val="00C97BB6"/>
    <w:rsid w:val="00CB6B14"/>
    <w:rsid w:val="00CC0088"/>
    <w:rsid w:val="00CE7BDB"/>
    <w:rsid w:val="00CF1A75"/>
    <w:rsid w:val="00CF3A6A"/>
    <w:rsid w:val="00CF669D"/>
    <w:rsid w:val="00D052A0"/>
    <w:rsid w:val="00D13E03"/>
    <w:rsid w:val="00D1474E"/>
    <w:rsid w:val="00D21388"/>
    <w:rsid w:val="00D234F2"/>
    <w:rsid w:val="00D51E04"/>
    <w:rsid w:val="00D807D6"/>
    <w:rsid w:val="00D852B4"/>
    <w:rsid w:val="00D8565C"/>
    <w:rsid w:val="00DA0060"/>
    <w:rsid w:val="00DA7CDE"/>
    <w:rsid w:val="00DB1D68"/>
    <w:rsid w:val="00DB6924"/>
    <w:rsid w:val="00DD5C7E"/>
    <w:rsid w:val="00DD753E"/>
    <w:rsid w:val="00DD76A6"/>
    <w:rsid w:val="00DF60E6"/>
    <w:rsid w:val="00E05B3D"/>
    <w:rsid w:val="00E07E74"/>
    <w:rsid w:val="00E15B85"/>
    <w:rsid w:val="00E35E65"/>
    <w:rsid w:val="00E52E5D"/>
    <w:rsid w:val="00E53775"/>
    <w:rsid w:val="00E64851"/>
    <w:rsid w:val="00E6595B"/>
    <w:rsid w:val="00E85DF5"/>
    <w:rsid w:val="00E93F30"/>
    <w:rsid w:val="00EA0DCD"/>
    <w:rsid w:val="00EC134C"/>
    <w:rsid w:val="00EC4637"/>
    <w:rsid w:val="00EC5E88"/>
    <w:rsid w:val="00ED31F2"/>
    <w:rsid w:val="00EE1BC7"/>
    <w:rsid w:val="00EF014A"/>
    <w:rsid w:val="00EF3229"/>
    <w:rsid w:val="00F03780"/>
    <w:rsid w:val="00F10A4A"/>
    <w:rsid w:val="00F15C44"/>
    <w:rsid w:val="00F337A3"/>
    <w:rsid w:val="00F36CCF"/>
    <w:rsid w:val="00F43BA8"/>
    <w:rsid w:val="00F57DF2"/>
    <w:rsid w:val="00F96315"/>
    <w:rsid w:val="00FB5928"/>
    <w:rsid w:val="00FC6A36"/>
    <w:rsid w:val="00FE4184"/>
    <w:rsid w:val="00FF06C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A0DB87"/>
  <w15:docId w15:val="{B89A9E7D-FAFA-4101-83C8-00BB1D16E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sl-SI"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065E9"/>
    <w:rPr>
      <w:rFonts w:ascii="Times New Roman" w:eastAsia="Times New Roman" w:hAnsi="Times New Roman"/>
      <w:iCs/>
      <w:sz w:val="24"/>
      <w:szCs w:val="24"/>
      <w:lang w:eastAsia="sl-SI"/>
    </w:rPr>
  </w:style>
  <w:style w:type="paragraph" w:styleId="Naslov2">
    <w:name w:val="heading 2"/>
    <w:basedOn w:val="Navaden"/>
    <w:next w:val="Navaden"/>
    <w:link w:val="Naslov2Znak"/>
    <w:qFormat/>
    <w:rsid w:val="00C065E9"/>
    <w:pPr>
      <w:keepNext/>
      <w:jc w:val="center"/>
      <w:outlineLvl w:val="1"/>
    </w:pPr>
    <w:rPr>
      <w:rFonts w:ascii="Arial" w:hAnsi="Arial"/>
      <w:b/>
      <w:spacing w:val="50"/>
      <w:sz w:val="3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2Znak">
    <w:name w:val="Naslov 2 Znak"/>
    <w:basedOn w:val="Privzetapisavaodstavka"/>
    <w:link w:val="Naslov2"/>
    <w:rsid w:val="00C065E9"/>
    <w:rPr>
      <w:rFonts w:eastAsia="Times New Roman"/>
      <w:b/>
      <w:iCs/>
      <w:spacing w:val="50"/>
      <w:sz w:val="32"/>
      <w:szCs w:val="24"/>
      <w:lang w:eastAsia="sl-SI"/>
    </w:rPr>
  </w:style>
  <w:style w:type="paragraph" w:styleId="Noga">
    <w:name w:val="footer"/>
    <w:basedOn w:val="Navaden"/>
    <w:link w:val="NogaZnak"/>
    <w:uiPriority w:val="99"/>
    <w:rsid w:val="00C065E9"/>
    <w:pPr>
      <w:tabs>
        <w:tab w:val="center" w:pos="4536"/>
        <w:tab w:val="right" w:pos="9072"/>
      </w:tabs>
    </w:pPr>
  </w:style>
  <w:style w:type="character" w:customStyle="1" w:styleId="NogaZnak">
    <w:name w:val="Noga Znak"/>
    <w:basedOn w:val="Privzetapisavaodstavka"/>
    <w:link w:val="Noga"/>
    <w:uiPriority w:val="99"/>
    <w:rsid w:val="00C065E9"/>
    <w:rPr>
      <w:rFonts w:ascii="Times New Roman" w:eastAsia="Times New Roman" w:hAnsi="Times New Roman"/>
      <w:iCs/>
      <w:sz w:val="24"/>
      <w:szCs w:val="24"/>
      <w:lang w:eastAsia="sl-SI"/>
    </w:rPr>
  </w:style>
  <w:style w:type="paragraph" w:styleId="Telobesedila2">
    <w:name w:val="Body Text 2"/>
    <w:basedOn w:val="Navaden"/>
    <w:link w:val="Telobesedila2Znak"/>
    <w:uiPriority w:val="99"/>
    <w:unhideWhenUsed/>
    <w:rsid w:val="00C065E9"/>
    <w:pPr>
      <w:spacing w:after="120" w:line="480" w:lineRule="auto"/>
    </w:pPr>
  </w:style>
  <w:style w:type="character" w:customStyle="1" w:styleId="Telobesedila2Znak">
    <w:name w:val="Telo besedila 2 Znak"/>
    <w:basedOn w:val="Privzetapisavaodstavka"/>
    <w:link w:val="Telobesedila2"/>
    <w:uiPriority w:val="99"/>
    <w:rsid w:val="00C065E9"/>
    <w:rPr>
      <w:rFonts w:ascii="Times New Roman" w:eastAsia="Times New Roman" w:hAnsi="Times New Roman"/>
      <w:iCs/>
      <w:sz w:val="24"/>
      <w:szCs w:val="24"/>
      <w:lang w:eastAsia="sl-SI"/>
    </w:rPr>
  </w:style>
  <w:style w:type="paragraph" w:styleId="Telobesedila3">
    <w:name w:val="Body Text 3"/>
    <w:basedOn w:val="Navaden"/>
    <w:link w:val="Telobesedila3Znak"/>
    <w:uiPriority w:val="99"/>
    <w:unhideWhenUsed/>
    <w:rsid w:val="00C065E9"/>
    <w:pPr>
      <w:spacing w:after="120"/>
    </w:pPr>
    <w:rPr>
      <w:sz w:val="16"/>
      <w:szCs w:val="16"/>
    </w:rPr>
  </w:style>
  <w:style w:type="character" w:customStyle="1" w:styleId="Telobesedila3Znak">
    <w:name w:val="Telo besedila 3 Znak"/>
    <w:basedOn w:val="Privzetapisavaodstavka"/>
    <w:link w:val="Telobesedila3"/>
    <w:uiPriority w:val="99"/>
    <w:rsid w:val="00C065E9"/>
    <w:rPr>
      <w:rFonts w:ascii="Times New Roman" w:eastAsia="Times New Roman" w:hAnsi="Times New Roman"/>
      <w:iCs/>
      <w:sz w:val="16"/>
      <w:szCs w:val="16"/>
      <w:lang w:eastAsia="sl-SI"/>
    </w:rPr>
  </w:style>
  <w:style w:type="paragraph" w:styleId="Odstavekseznama">
    <w:name w:val="List Paragraph"/>
    <w:basedOn w:val="Navaden"/>
    <w:uiPriority w:val="34"/>
    <w:qFormat/>
    <w:rsid w:val="00C8004C"/>
    <w:pPr>
      <w:ind w:left="720"/>
      <w:contextualSpacing/>
    </w:pPr>
  </w:style>
  <w:style w:type="paragraph" w:styleId="Besedilooblaka">
    <w:name w:val="Balloon Text"/>
    <w:basedOn w:val="Navaden"/>
    <w:link w:val="BesedilooblakaZnak"/>
    <w:uiPriority w:val="99"/>
    <w:semiHidden/>
    <w:unhideWhenUsed/>
    <w:rsid w:val="008A2590"/>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8A2590"/>
    <w:rPr>
      <w:rFonts w:ascii="Segoe UI" w:eastAsia="Times New Roman" w:hAnsi="Segoe UI" w:cs="Segoe UI"/>
      <w:iCs/>
      <w:sz w:val="18"/>
      <w:szCs w:val="18"/>
      <w:lang w:eastAsia="sl-SI"/>
    </w:rPr>
  </w:style>
  <w:style w:type="paragraph" w:styleId="Glava">
    <w:name w:val="header"/>
    <w:basedOn w:val="Navaden"/>
    <w:link w:val="GlavaZnak"/>
    <w:uiPriority w:val="99"/>
    <w:unhideWhenUsed/>
    <w:rsid w:val="00F57DF2"/>
    <w:pPr>
      <w:tabs>
        <w:tab w:val="center" w:pos="4536"/>
        <w:tab w:val="right" w:pos="9072"/>
      </w:tabs>
    </w:pPr>
  </w:style>
  <w:style w:type="character" w:customStyle="1" w:styleId="GlavaZnak">
    <w:name w:val="Glava Znak"/>
    <w:basedOn w:val="Privzetapisavaodstavka"/>
    <w:link w:val="Glava"/>
    <w:uiPriority w:val="99"/>
    <w:rsid w:val="00F57DF2"/>
    <w:rPr>
      <w:rFonts w:ascii="Times New Roman" w:eastAsia="Times New Roman" w:hAnsi="Times New Roman"/>
      <w:iCs/>
      <w:sz w:val="24"/>
      <w:szCs w:val="24"/>
      <w:lang w:eastAsia="sl-SI"/>
    </w:rPr>
  </w:style>
  <w:style w:type="character" w:styleId="Pripombasklic">
    <w:name w:val="annotation reference"/>
    <w:basedOn w:val="Privzetapisavaodstavka"/>
    <w:uiPriority w:val="99"/>
    <w:semiHidden/>
    <w:unhideWhenUsed/>
    <w:rsid w:val="00A21CFD"/>
    <w:rPr>
      <w:sz w:val="16"/>
      <w:szCs w:val="16"/>
    </w:rPr>
  </w:style>
  <w:style w:type="paragraph" w:styleId="Pripombabesedilo">
    <w:name w:val="annotation text"/>
    <w:basedOn w:val="Navaden"/>
    <w:link w:val="PripombabesediloZnak"/>
    <w:uiPriority w:val="99"/>
    <w:semiHidden/>
    <w:unhideWhenUsed/>
    <w:rsid w:val="00A21CFD"/>
    <w:rPr>
      <w:sz w:val="20"/>
      <w:szCs w:val="20"/>
    </w:rPr>
  </w:style>
  <w:style w:type="character" w:customStyle="1" w:styleId="PripombabesediloZnak">
    <w:name w:val="Pripomba – besedilo Znak"/>
    <w:basedOn w:val="Privzetapisavaodstavka"/>
    <w:link w:val="Pripombabesedilo"/>
    <w:uiPriority w:val="99"/>
    <w:semiHidden/>
    <w:rsid w:val="00A21CFD"/>
    <w:rPr>
      <w:rFonts w:ascii="Times New Roman" w:eastAsia="Times New Roman" w:hAnsi="Times New Roman"/>
      <w:iCs/>
      <w:sz w:val="20"/>
      <w:szCs w:val="20"/>
      <w:lang w:eastAsia="sl-SI"/>
    </w:rPr>
  </w:style>
  <w:style w:type="paragraph" w:styleId="Zadevapripombe">
    <w:name w:val="annotation subject"/>
    <w:basedOn w:val="Pripombabesedilo"/>
    <w:next w:val="Pripombabesedilo"/>
    <w:link w:val="ZadevapripombeZnak"/>
    <w:uiPriority w:val="99"/>
    <w:semiHidden/>
    <w:unhideWhenUsed/>
    <w:rsid w:val="00A21CFD"/>
    <w:rPr>
      <w:b/>
      <w:bCs/>
    </w:rPr>
  </w:style>
  <w:style w:type="character" w:customStyle="1" w:styleId="ZadevapripombeZnak">
    <w:name w:val="Zadeva pripombe Znak"/>
    <w:basedOn w:val="PripombabesediloZnak"/>
    <w:link w:val="Zadevapripombe"/>
    <w:uiPriority w:val="99"/>
    <w:semiHidden/>
    <w:rsid w:val="00A21CFD"/>
    <w:rPr>
      <w:rFonts w:ascii="Times New Roman" w:eastAsia="Times New Roman" w:hAnsi="Times New Roman"/>
      <w:b/>
      <w:bCs/>
      <w:iCs/>
      <w:sz w:val="20"/>
      <w:szCs w:val="20"/>
      <w:lang w:eastAsia="sl-SI"/>
    </w:rPr>
  </w:style>
  <w:style w:type="paragraph" w:styleId="Navadensplet">
    <w:name w:val="Normal (Web)"/>
    <w:basedOn w:val="Navaden"/>
    <w:uiPriority w:val="99"/>
    <w:unhideWhenUsed/>
    <w:rsid w:val="00F36CCF"/>
    <w:pPr>
      <w:spacing w:before="100" w:beforeAutospacing="1" w:after="100" w:afterAutospacing="1"/>
    </w:pPr>
    <w:rPr>
      <w:rFonts w:cs="Times New Roman"/>
      <w:iCs w:val="0"/>
    </w:rPr>
  </w:style>
  <w:style w:type="character" w:styleId="Hiperpovezava">
    <w:name w:val="Hyperlink"/>
    <w:basedOn w:val="Privzetapisavaodstavka"/>
    <w:uiPriority w:val="99"/>
    <w:unhideWhenUsed/>
    <w:rsid w:val="001D3E5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1/relationships/people" Target="peop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B7DB3A4C-22AF-44F1-9C36-B7F5E6C86B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7</Pages>
  <Words>1943</Words>
  <Characters>11078</Characters>
  <Application>Microsoft Office Word</Application>
  <DocSecurity>0</DocSecurity>
  <Lines>92</Lines>
  <Paragraphs>25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12996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Drago Sila</dc:creator>
  <cp:keywords/>
  <dc:description/>
  <cp:lastModifiedBy>Tadeja Železnik Križnik - MONM</cp:lastModifiedBy>
  <cp:revision>24</cp:revision>
  <cp:lastPrinted>2020-02-05T13:59:00Z</cp:lastPrinted>
  <dcterms:created xsi:type="dcterms:W3CDTF">2025-05-28T09:44:00Z</dcterms:created>
  <dcterms:modified xsi:type="dcterms:W3CDTF">2025-06-16T12:43:00Z</dcterms:modified>
</cp:coreProperties>
</file>