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3F756" w14:textId="77777777" w:rsidR="00631C75" w:rsidRPr="00C46422" w:rsidRDefault="00670741" w:rsidP="007B1CDD">
      <w:pPr>
        <w:jc w:val="both"/>
      </w:pPr>
      <w:r>
        <w:rPr>
          <w:noProof/>
          <w:lang w:eastAsia="sl-SI"/>
        </w:rPr>
        <w:drawing>
          <wp:anchor distT="0" distB="0" distL="114300" distR="114300" simplePos="0" relativeHeight="251658240" behindDoc="1" locked="0" layoutInCell="1" allowOverlap="1" wp14:anchorId="75EB8918" wp14:editId="67F749C3">
            <wp:simplePos x="0" y="0"/>
            <wp:positionH relativeFrom="column">
              <wp:posOffset>-1905</wp:posOffset>
            </wp:positionH>
            <wp:positionV relativeFrom="paragraph">
              <wp:posOffset>-1905</wp:posOffset>
            </wp:positionV>
            <wp:extent cx="1390650" cy="977900"/>
            <wp:effectExtent l="0" t="0" r="0" b="0"/>
            <wp:wrapTight wrapText="bothSides">
              <wp:wrapPolygon edited="0">
                <wp:start x="0" y="0"/>
                <wp:lineTo x="0" y="21039"/>
                <wp:lineTo x="21304" y="21039"/>
                <wp:lineTo x="21304"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977900"/>
                    </a:xfrm>
                    <a:prstGeom prst="rect">
                      <a:avLst/>
                    </a:prstGeom>
                  </pic:spPr>
                </pic:pic>
              </a:graphicData>
            </a:graphic>
            <wp14:sizeRelH relativeFrom="page">
              <wp14:pctWidth>0</wp14:pctWidth>
            </wp14:sizeRelH>
            <wp14:sizeRelV relativeFrom="page">
              <wp14:pctHeight>0</wp14:pctHeight>
            </wp14:sizeRelV>
          </wp:anchor>
        </w:drawing>
      </w:r>
      <w:r>
        <w:t xml:space="preserve">Krajevna skupnost Ločna Mačkovec, </w:t>
      </w:r>
      <w:r w:rsidR="00631C75">
        <w:t>Seidlova cesta 28</w:t>
      </w:r>
      <w:r>
        <w:t>,</w:t>
      </w:r>
      <w:r w:rsidR="00631C75">
        <w:t>8000 NOVO MESTO</w:t>
      </w:r>
    </w:p>
    <w:p w14:paraId="14946175" w14:textId="51300567" w:rsidR="00246E1C" w:rsidRDefault="00670741" w:rsidP="007B1CDD">
      <w:pPr>
        <w:jc w:val="both"/>
      </w:pPr>
      <w:r>
        <w:t xml:space="preserve">Davčna številka: 44939779, Poslovni račun UJP: SI56 </w:t>
      </w:r>
      <w:r w:rsidR="006C048C">
        <w:t>0110 0600 8346 970</w:t>
      </w:r>
    </w:p>
    <w:p w14:paraId="1B6B765C" w14:textId="77777777" w:rsidR="00631C75" w:rsidRDefault="00631C75" w:rsidP="007B1CDD">
      <w:pPr>
        <w:jc w:val="both"/>
      </w:pPr>
    </w:p>
    <w:p w14:paraId="04A86B63" w14:textId="77777777" w:rsidR="00670741" w:rsidRDefault="00670741" w:rsidP="007B1CDD">
      <w:pPr>
        <w:jc w:val="both"/>
      </w:pPr>
    </w:p>
    <w:p w14:paraId="4C2C5EC6" w14:textId="77777777" w:rsidR="00670741" w:rsidRDefault="00670741" w:rsidP="007B1CDD">
      <w:pPr>
        <w:jc w:val="both"/>
      </w:pPr>
    </w:p>
    <w:tbl>
      <w:tblPr>
        <w:tblStyle w:val="Tabelamrea"/>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tblGrid>
      <w:tr w:rsidR="00670741" w:rsidRPr="00670741" w14:paraId="7DA19EB3" w14:textId="77777777" w:rsidTr="00670741">
        <w:tc>
          <w:tcPr>
            <w:tcW w:w="2725" w:type="dxa"/>
          </w:tcPr>
          <w:p w14:paraId="5D3CB967" w14:textId="44A2BEAB" w:rsidR="00670741" w:rsidRPr="00670741" w:rsidRDefault="00670741" w:rsidP="009D29B1">
            <w:pPr>
              <w:jc w:val="both"/>
            </w:pPr>
            <w:r w:rsidRPr="00670741">
              <w:t xml:space="preserve">Novo mesto, </w:t>
            </w:r>
            <w:r w:rsidR="005E3E98">
              <w:t>4</w:t>
            </w:r>
            <w:r w:rsidR="006C048C">
              <w:t>.</w:t>
            </w:r>
            <w:r w:rsidR="005E3E98">
              <w:t>7</w:t>
            </w:r>
            <w:r w:rsidR="00DC6F2B">
              <w:t>.202</w:t>
            </w:r>
            <w:r w:rsidR="00597237">
              <w:t>3</w:t>
            </w:r>
          </w:p>
        </w:tc>
      </w:tr>
      <w:tr w:rsidR="00670741" w:rsidRPr="00670741" w14:paraId="362E836D" w14:textId="77777777" w:rsidTr="00670741">
        <w:tc>
          <w:tcPr>
            <w:tcW w:w="2725" w:type="dxa"/>
          </w:tcPr>
          <w:p w14:paraId="3C5223A7" w14:textId="79C756B1" w:rsidR="00670741" w:rsidRPr="00670741" w:rsidRDefault="00670741" w:rsidP="009D29B1">
            <w:pPr>
              <w:jc w:val="both"/>
              <w:rPr>
                <w:b/>
              </w:rPr>
            </w:pPr>
            <w:r>
              <w:rPr>
                <w:b/>
              </w:rPr>
              <w:t>Š</w:t>
            </w:r>
            <w:r w:rsidRPr="00670741">
              <w:rPr>
                <w:b/>
              </w:rPr>
              <w:t>t</w:t>
            </w:r>
            <w:r>
              <w:rPr>
                <w:b/>
              </w:rPr>
              <w:t>evilka</w:t>
            </w:r>
            <w:r w:rsidRPr="00670741">
              <w:rPr>
                <w:b/>
              </w:rPr>
              <w:t xml:space="preserve">: </w:t>
            </w:r>
            <w:r w:rsidR="006C048C">
              <w:rPr>
                <w:b/>
              </w:rPr>
              <w:t>0</w:t>
            </w:r>
            <w:r w:rsidR="00597237">
              <w:rPr>
                <w:b/>
              </w:rPr>
              <w:t>0</w:t>
            </w:r>
            <w:r w:rsidR="00F62711">
              <w:rPr>
                <w:b/>
              </w:rPr>
              <w:t>3</w:t>
            </w:r>
            <w:r w:rsidR="006C048C">
              <w:rPr>
                <w:b/>
              </w:rPr>
              <w:t>-0</w:t>
            </w:r>
            <w:r w:rsidR="005E3E98">
              <w:rPr>
                <w:b/>
              </w:rPr>
              <w:t>7</w:t>
            </w:r>
            <w:r w:rsidR="006C048C">
              <w:rPr>
                <w:b/>
              </w:rPr>
              <w:t>/202</w:t>
            </w:r>
            <w:r w:rsidR="00597237">
              <w:rPr>
                <w:b/>
              </w:rPr>
              <w:t>3</w:t>
            </w:r>
          </w:p>
        </w:tc>
      </w:tr>
    </w:tbl>
    <w:p w14:paraId="3174CA8F" w14:textId="77777777" w:rsidR="00670741" w:rsidRPr="00670741" w:rsidRDefault="00670741" w:rsidP="007B1CDD">
      <w:pPr>
        <w:jc w:val="both"/>
        <w:rPr>
          <w:b/>
        </w:rPr>
      </w:pPr>
    </w:p>
    <w:p w14:paraId="688BA13F" w14:textId="77777777" w:rsidR="00670741" w:rsidRPr="00670741" w:rsidRDefault="00670741" w:rsidP="007B1CDD">
      <w:pPr>
        <w:jc w:val="both"/>
        <w:rPr>
          <w:b/>
        </w:rPr>
      </w:pPr>
    </w:p>
    <w:p w14:paraId="4FB5CACC" w14:textId="77777777" w:rsidR="007B1CDD" w:rsidRPr="007B1CDD" w:rsidRDefault="007B1CDD" w:rsidP="006C048C">
      <w:pPr>
        <w:jc w:val="center"/>
        <w:rPr>
          <w:b/>
          <w:sz w:val="24"/>
        </w:rPr>
      </w:pPr>
      <w:r w:rsidRPr="007B1CDD">
        <w:rPr>
          <w:b/>
          <w:sz w:val="24"/>
        </w:rPr>
        <w:t>ZAPISNIK SVETA KRAJEVNE SKUPNOSTI LOČNA MAČKOVEC</w:t>
      </w:r>
    </w:p>
    <w:p w14:paraId="0C31D6F1" w14:textId="77777777" w:rsidR="007B1CDD" w:rsidRPr="00C94AB6" w:rsidRDefault="007B1CDD" w:rsidP="007B1CDD">
      <w:pPr>
        <w:jc w:val="both"/>
        <w:rPr>
          <w:rFonts w:ascii="Arial Bold" w:hAnsi="Arial Bold"/>
          <w:b/>
        </w:rPr>
      </w:pPr>
    </w:p>
    <w:p w14:paraId="6F0FA56D" w14:textId="53C91EDA" w:rsidR="007B1CDD" w:rsidRPr="007B1CDD" w:rsidRDefault="00204C6C" w:rsidP="007B1CDD">
      <w:pPr>
        <w:ind w:right="-489"/>
        <w:jc w:val="both"/>
      </w:pPr>
      <w:r>
        <w:t>6</w:t>
      </w:r>
      <w:r w:rsidR="007B1CDD" w:rsidRPr="007B1CDD">
        <w:t>. redne seje, ki je bila</w:t>
      </w:r>
      <w:r w:rsidR="0067729A">
        <w:t xml:space="preserve"> </w:t>
      </w:r>
      <w:r>
        <w:t>4</w:t>
      </w:r>
      <w:r w:rsidR="004903C4">
        <w:t>.</w:t>
      </w:r>
      <w:r>
        <w:t>7</w:t>
      </w:r>
      <w:r w:rsidR="00D4576D" w:rsidRPr="00F07604">
        <w:t>.202</w:t>
      </w:r>
      <w:r w:rsidR="00597237">
        <w:t>3</w:t>
      </w:r>
      <w:r w:rsidR="007B1CDD" w:rsidRPr="007B1CDD">
        <w:t xml:space="preserve"> ob </w:t>
      </w:r>
      <w:r w:rsidR="00DC6F2B">
        <w:t>1</w:t>
      </w:r>
      <w:r w:rsidR="002157FA">
        <w:t>9</w:t>
      </w:r>
      <w:r w:rsidR="00DC6F2B">
        <w:t>.</w:t>
      </w:r>
      <w:r w:rsidR="0067729A">
        <w:t>0</w:t>
      </w:r>
      <w:r w:rsidR="00DC6F2B">
        <w:t>0</w:t>
      </w:r>
      <w:r w:rsidR="007B1CDD" w:rsidRPr="007B1CDD">
        <w:t xml:space="preserve"> uri v prostorih KS na Seidlovi cesti 28, Novo mesto</w:t>
      </w:r>
    </w:p>
    <w:p w14:paraId="464A4A8C" w14:textId="77777777" w:rsidR="007B1CDD" w:rsidRPr="007B1CDD" w:rsidRDefault="007B1CDD" w:rsidP="007B1CDD">
      <w:pPr>
        <w:ind w:right="-489"/>
        <w:jc w:val="both"/>
      </w:pPr>
    </w:p>
    <w:p w14:paraId="5B64CAA9" w14:textId="6EFC90D8" w:rsidR="002C47AD" w:rsidRDefault="007B1CDD" w:rsidP="007B1CDD">
      <w:pPr>
        <w:ind w:right="-489"/>
        <w:jc w:val="both"/>
      </w:pPr>
      <w:r w:rsidRPr="007B1CDD">
        <w:rPr>
          <w:b/>
        </w:rPr>
        <w:t>Prisotni:</w:t>
      </w:r>
      <w:r w:rsidRPr="007B1CDD">
        <w:t xml:space="preserve"> </w:t>
      </w:r>
      <w:r w:rsidR="004903C4">
        <w:t>Martin Hodnik,</w:t>
      </w:r>
      <w:r w:rsidR="002C309B">
        <w:t xml:space="preserve"> </w:t>
      </w:r>
      <w:r w:rsidR="00597237">
        <w:t>Tatjana Brunskole</w:t>
      </w:r>
      <w:r w:rsidRPr="007B1CDD">
        <w:t>,</w:t>
      </w:r>
      <w:r w:rsidR="00597237">
        <w:t xml:space="preserve"> </w:t>
      </w:r>
      <w:r w:rsidR="008456C3">
        <w:t xml:space="preserve">Gregor Božič, </w:t>
      </w:r>
      <w:r w:rsidRPr="007B1CDD">
        <w:t xml:space="preserve"> </w:t>
      </w:r>
    </w:p>
    <w:p w14:paraId="33270738" w14:textId="77777777" w:rsidR="002C309B" w:rsidRPr="007B1CDD" w:rsidRDefault="002C309B" w:rsidP="002C309B">
      <w:pPr>
        <w:ind w:right="-489"/>
        <w:jc w:val="both"/>
      </w:pPr>
      <w:r w:rsidRPr="006C048C">
        <w:rPr>
          <w:b/>
          <w:bCs/>
        </w:rPr>
        <w:t>Opravičeno odsotni:</w:t>
      </w:r>
      <w:r>
        <w:t xml:space="preserve">  Tanja Krivec, Nataša Fink, Mitja Belavič</w:t>
      </w:r>
    </w:p>
    <w:p w14:paraId="31D884F6" w14:textId="6F4505D6" w:rsidR="002C309B" w:rsidRPr="002C309B" w:rsidRDefault="002C309B" w:rsidP="007B1CDD">
      <w:pPr>
        <w:ind w:right="-489"/>
        <w:jc w:val="both"/>
      </w:pPr>
      <w:r w:rsidRPr="002C309B">
        <w:t xml:space="preserve">Od civilne iniciative </w:t>
      </w:r>
      <w:r>
        <w:t xml:space="preserve">prisotna </w:t>
      </w:r>
      <w:r w:rsidRPr="002C309B">
        <w:t>za točko 2: Mateja Jaklič</w:t>
      </w:r>
    </w:p>
    <w:p w14:paraId="628EDBD4" w14:textId="77777777" w:rsidR="00EB2244" w:rsidRDefault="00EB2244" w:rsidP="007B1CDD">
      <w:pPr>
        <w:ind w:right="-489"/>
        <w:jc w:val="both"/>
        <w:rPr>
          <w:b/>
        </w:rPr>
      </w:pPr>
    </w:p>
    <w:p w14:paraId="3A220B3C" w14:textId="0C45BE2F" w:rsidR="007B1CDD" w:rsidRDefault="007B1CDD" w:rsidP="007B1CDD">
      <w:pPr>
        <w:ind w:right="-489"/>
        <w:jc w:val="both"/>
        <w:rPr>
          <w:b/>
        </w:rPr>
      </w:pPr>
      <w:r w:rsidRPr="007B1CDD">
        <w:rPr>
          <w:b/>
        </w:rPr>
        <w:t>Dnevni red:</w:t>
      </w:r>
    </w:p>
    <w:p w14:paraId="6AB3A7E3" w14:textId="77777777" w:rsidR="00204C6C" w:rsidRPr="00204C6C" w:rsidRDefault="00204C6C" w:rsidP="00204C6C">
      <w:pPr>
        <w:pStyle w:val="Default"/>
        <w:numPr>
          <w:ilvl w:val="0"/>
          <w:numId w:val="5"/>
        </w:numPr>
        <w:spacing w:after="39"/>
        <w:rPr>
          <w:sz w:val="22"/>
          <w:szCs w:val="22"/>
        </w:rPr>
      </w:pPr>
      <w:r w:rsidRPr="00204C6C">
        <w:rPr>
          <w:sz w:val="22"/>
          <w:szCs w:val="22"/>
        </w:rPr>
        <w:t>Sprejem in potrditev zapisnika 5. seje sveta KS</w:t>
      </w:r>
    </w:p>
    <w:p w14:paraId="093C9B97" w14:textId="77777777" w:rsidR="00204C6C" w:rsidRPr="00204C6C" w:rsidRDefault="00204C6C" w:rsidP="00204C6C">
      <w:pPr>
        <w:pStyle w:val="Default"/>
        <w:numPr>
          <w:ilvl w:val="0"/>
          <w:numId w:val="5"/>
        </w:numPr>
        <w:spacing w:after="39"/>
        <w:rPr>
          <w:sz w:val="22"/>
          <w:szCs w:val="22"/>
        </w:rPr>
      </w:pPr>
      <w:r w:rsidRPr="00204C6C">
        <w:rPr>
          <w:sz w:val="22"/>
          <w:szCs w:val="22"/>
        </w:rPr>
        <w:t>Predstavitev projekta poslovne cone Mačkovec podjetja Pristop z arhitektko</w:t>
      </w:r>
    </w:p>
    <w:p w14:paraId="7529A773" w14:textId="77777777" w:rsidR="00204C6C" w:rsidRPr="00204C6C" w:rsidRDefault="00204C6C" w:rsidP="00204C6C">
      <w:pPr>
        <w:pStyle w:val="Default"/>
        <w:numPr>
          <w:ilvl w:val="0"/>
          <w:numId w:val="5"/>
        </w:numPr>
        <w:spacing w:after="39"/>
        <w:rPr>
          <w:sz w:val="22"/>
          <w:szCs w:val="22"/>
        </w:rPr>
      </w:pPr>
      <w:r w:rsidRPr="00204C6C">
        <w:rPr>
          <w:sz w:val="22"/>
          <w:szCs w:val="22"/>
        </w:rPr>
        <w:t>Pregled realizacije predhodnih sklepov in nalog</w:t>
      </w:r>
    </w:p>
    <w:p w14:paraId="5A09DE70" w14:textId="77777777" w:rsidR="00204C6C" w:rsidRPr="00204C6C" w:rsidRDefault="00204C6C" w:rsidP="00204C6C">
      <w:pPr>
        <w:pStyle w:val="Default"/>
        <w:numPr>
          <w:ilvl w:val="0"/>
          <w:numId w:val="5"/>
        </w:numPr>
        <w:spacing w:after="39"/>
        <w:rPr>
          <w:sz w:val="22"/>
          <w:szCs w:val="22"/>
        </w:rPr>
      </w:pPr>
      <w:r w:rsidRPr="00204C6C">
        <w:rPr>
          <w:sz w:val="22"/>
          <w:szCs w:val="22"/>
        </w:rPr>
        <w:t>Olimpijada Krajevnih skupnosti</w:t>
      </w:r>
    </w:p>
    <w:p w14:paraId="47A74BAC" w14:textId="77777777" w:rsidR="00204C6C" w:rsidRPr="00204C6C" w:rsidRDefault="00204C6C" w:rsidP="00204C6C">
      <w:pPr>
        <w:pStyle w:val="Default"/>
        <w:numPr>
          <w:ilvl w:val="0"/>
          <w:numId w:val="5"/>
        </w:numPr>
        <w:spacing w:after="39"/>
        <w:rPr>
          <w:sz w:val="22"/>
          <w:szCs w:val="22"/>
        </w:rPr>
      </w:pPr>
      <w:r w:rsidRPr="00204C6C">
        <w:rPr>
          <w:sz w:val="22"/>
          <w:szCs w:val="22"/>
        </w:rPr>
        <w:t>Pobude in predlogi</w:t>
      </w:r>
    </w:p>
    <w:p w14:paraId="780EEF48" w14:textId="77777777" w:rsidR="00204C6C" w:rsidRPr="00204C6C" w:rsidRDefault="00204C6C" w:rsidP="00204C6C">
      <w:pPr>
        <w:pStyle w:val="Default"/>
        <w:numPr>
          <w:ilvl w:val="0"/>
          <w:numId w:val="5"/>
        </w:numPr>
        <w:spacing w:after="39"/>
        <w:rPr>
          <w:sz w:val="22"/>
          <w:szCs w:val="22"/>
        </w:rPr>
      </w:pPr>
      <w:r w:rsidRPr="00204C6C">
        <w:rPr>
          <w:sz w:val="22"/>
          <w:szCs w:val="22"/>
        </w:rPr>
        <w:t>Razno</w:t>
      </w:r>
    </w:p>
    <w:p w14:paraId="2C14D4B1" w14:textId="36304B7D" w:rsidR="0067729A" w:rsidRDefault="0067729A" w:rsidP="00FC058E">
      <w:pPr>
        <w:ind w:right="-489"/>
        <w:jc w:val="both"/>
        <w:rPr>
          <w:b/>
        </w:rPr>
      </w:pPr>
    </w:p>
    <w:p w14:paraId="63832B13" w14:textId="77777777" w:rsidR="00204C6C" w:rsidRDefault="00204C6C" w:rsidP="00204C6C">
      <w:pPr>
        <w:jc w:val="both"/>
        <w:rPr>
          <w:b/>
        </w:rPr>
      </w:pPr>
      <w:r w:rsidRPr="007B1CDD">
        <w:rPr>
          <w:b/>
        </w:rPr>
        <w:t>K točki 1</w:t>
      </w:r>
      <w:r>
        <w:rPr>
          <w:b/>
        </w:rPr>
        <w:t>:</w:t>
      </w:r>
    </w:p>
    <w:p w14:paraId="3A185198" w14:textId="56092A25" w:rsidR="00204C6C" w:rsidRPr="00955A33" w:rsidRDefault="00204C6C" w:rsidP="00204C6C">
      <w:pPr>
        <w:jc w:val="both"/>
        <w:rPr>
          <w:bCs/>
        </w:rPr>
      </w:pPr>
      <w:r w:rsidRPr="00955A33">
        <w:rPr>
          <w:bCs/>
        </w:rPr>
        <w:t xml:space="preserve">Sprejme se zapisnik </w:t>
      </w:r>
      <w:r>
        <w:rPr>
          <w:bCs/>
        </w:rPr>
        <w:t>pete</w:t>
      </w:r>
      <w:r w:rsidRPr="00955A33">
        <w:rPr>
          <w:bCs/>
        </w:rPr>
        <w:t xml:space="preserve"> redne seje.</w:t>
      </w:r>
    </w:p>
    <w:p w14:paraId="51FEF7F4" w14:textId="77777777" w:rsidR="00204C6C" w:rsidRDefault="00204C6C" w:rsidP="00204C6C">
      <w:pPr>
        <w:jc w:val="both"/>
        <w:rPr>
          <w:b/>
        </w:rPr>
      </w:pPr>
    </w:p>
    <w:p w14:paraId="3D7B2D46" w14:textId="77777777" w:rsidR="00204C6C" w:rsidRDefault="00204C6C" w:rsidP="00204C6C">
      <w:pPr>
        <w:jc w:val="both"/>
        <w:rPr>
          <w:b/>
        </w:rPr>
      </w:pPr>
      <w:r w:rsidRPr="007B1CDD">
        <w:rPr>
          <w:b/>
        </w:rPr>
        <w:t>K točki</w:t>
      </w:r>
      <w:r>
        <w:rPr>
          <w:b/>
        </w:rPr>
        <w:t xml:space="preserve"> 2</w:t>
      </w:r>
      <w:r w:rsidRPr="007B1CDD">
        <w:rPr>
          <w:b/>
        </w:rPr>
        <w:t>:</w:t>
      </w:r>
    </w:p>
    <w:p w14:paraId="5617DB45" w14:textId="2AA05E0C" w:rsidR="00204C6C" w:rsidRDefault="002C309B" w:rsidP="00FC058E">
      <w:pPr>
        <w:ind w:right="-489"/>
        <w:jc w:val="both"/>
        <w:rPr>
          <w:bCs/>
        </w:rPr>
      </w:pPr>
      <w:r>
        <w:rPr>
          <w:bCs/>
        </w:rPr>
        <w:t xml:space="preserve">Slavko </w:t>
      </w:r>
      <w:proofErr w:type="spellStart"/>
      <w:r>
        <w:rPr>
          <w:bCs/>
        </w:rPr>
        <w:t>Gegič</w:t>
      </w:r>
      <w:proofErr w:type="spellEnd"/>
      <w:r>
        <w:rPr>
          <w:bCs/>
        </w:rPr>
        <w:t xml:space="preserve"> iz družbe Pristop ter </w:t>
      </w:r>
      <w:r w:rsidR="00B61480" w:rsidRPr="009071C9">
        <w:rPr>
          <w:bCs/>
        </w:rPr>
        <w:t xml:space="preserve">Maja </w:t>
      </w:r>
      <w:proofErr w:type="spellStart"/>
      <w:r w:rsidR="00B61480" w:rsidRPr="009071C9">
        <w:rPr>
          <w:bCs/>
        </w:rPr>
        <w:t>Štefula</w:t>
      </w:r>
      <w:proofErr w:type="spellEnd"/>
      <w:r w:rsidR="00B61480" w:rsidRPr="009071C9">
        <w:rPr>
          <w:bCs/>
        </w:rPr>
        <w:t xml:space="preserve"> iz družbe Standard d.o.o. kot arhitektka je predstavila projekt Trgovskega centra v obrtni coni Mačkovec severno od trgovine Mercator. Upoštevan je lokacijski načrt. Začasni priključek bo iz obstoječega rondoja kot priključek na avtocesto omrežje. Če bo zgrajena avtocesta za Belo Krajino bo za obrtno cono izveden iz rondoja pri </w:t>
      </w:r>
      <w:proofErr w:type="spellStart"/>
      <w:r w:rsidR="00B61480" w:rsidRPr="009071C9">
        <w:rPr>
          <w:bCs/>
        </w:rPr>
        <w:t>Qulandiji</w:t>
      </w:r>
      <w:proofErr w:type="spellEnd"/>
      <w:r w:rsidR="00B61480" w:rsidRPr="009071C9">
        <w:rPr>
          <w:bCs/>
        </w:rPr>
        <w:t>. Če ne bo avtoceste je predviden tudi rešitev z uvozom iz koridorja mestne vpadnice kjer DARS sicer želi zgraditi avtocesto.</w:t>
      </w:r>
    </w:p>
    <w:p w14:paraId="5F313F8F" w14:textId="442A148F" w:rsidR="002C309B" w:rsidRPr="009071C9" w:rsidRDefault="002C309B" w:rsidP="00FC058E">
      <w:pPr>
        <w:ind w:right="-489"/>
        <w:jc w:val="both"/>
        <w:rPr>
          <w:bCs/>
        </w:rPr>
      </w:pPr>
      <w:r>
        <w:rPr>
          <w:bCs/>
        </w:rPr>
        <w:lastRenderedPageBreak/>
        <w:t>Komunalni priključki se bo izvedli od Šmarješke ceste, predvidena je tudi obnova cestnega priključka od Šmarješke ceste.</w:t>
      </w:r>
    </w:p>
    <w:p w14:paraId="349A69A4" w14:textId="083CEE2F" w:rsidR="00B61480" w:rsidRPr="009071C9" w:rsidRDefault="00B61480" w:rsidP="00FC058E">
      <w:pPr>
        <w:ind w:right="-489"/>
        <w:jc w:val="both"/>
        <w:rPr>
          <w:bCs/>
        </w:rPr>
      </w:pPr>
      <w:r w:rsidRPr="009071C9">
        <w:rPr>
          <w:bCs/>
        </w:rPr>
        <w:t>V objektu 1 je predviden živilski trgovec, v 2 tekstil in drogerija, v F bo plezalna stena</w:t>
      </w:r>
      <w:r w:rsidR="009071C9" w:rsidRPr="009071C9">
        <w:rPr>
          <w:bCs/>
        </w:rPr>
        <w:t xml:space="preserve"> in lokal</w:t>
      </w:r>
      <w:r w:rsidRPr="009071C9">
        <w:rPr>
          <w:bCs/>
        </w:rPr>
        <w:t>, v G, H in i pa bo pohištvo in tehnična trgovina. Predvideno je 447 parkirišč.</w:t>
      </w:r>
    </w:p>
    <w:p w14:paraId="254F36C9" w14:textId="50C2A9EA" w:rsidR="00B61480" w:rsidRPr="009071C9" w:rsidRDefault="00B61480" w:rsidP="00FC058E">
      <w:pPr>
        <w:ind w:right="-489"/>
        <w:jc w:val="both"/>
        <w:rPr>
          <w:bCs/>
        </w:rPr>
      </w:pPr>
      <w:r w:rsidRPr="009071C9">
        <w:rPr>
          <w:bCs/>
        </w:rPr>
        <w:t>Višina objektov je 12 metrov, objekti bodo enoetažni. Cona omejena na 30 km/h. Ločen dostop za tovorna in osebna vozila.</w:t>
      </w:r>
    </w:p>
    <w:p w14:paraId="51290FC4" w14:textId="73B1CFD7" w:rsidR="00B61480" w:rsidRPr="009071C9" w:rsidRDefault="009071C9" w:rsidP="00FC058E">
      <w:pPr>
        <w:ind w:right="-489"/>
        <w:jc w:val="both"/>
        <w:rPr>
          <w:bCs/>
        </w:rPr>
      </w:pPr>
      <w:r w:rsidRPr="009071C9">
        <w:rPr>
          <w:bCs/>
        </w:rPr>
        <w:t>Predvidene so tudi protihrupne ograje.</w:t>
      </w:r>
    </w:p>
    <w:p w14:paraId="3A7EB2E6" w14:textId="1A8720E2" w:rsidR="009071C9" w:rsidRPr="009071C9" w:rsidRDefault="009071C9" w:rsidP="00FC058E">
      <w:pPr>
        <w:ind w:right="-489"/>
        <w:jc w:val="both"/>
        <w:rPr>
          <w:bCs/>
        </w:rPr>
      </w:pPr>
      <w:r w:rsidRPr="009071C9">
        <w:rPr>
          <w:bCs/>
        </w:rPr>
        <w:t>Miniranje ni predvideno. Predvideno je lokalno prenašanje mas.</w:t>
      </w:r>
      <w:r>
        <w:rPr>
          <w:bCs/>
        </w:rPr>
        <w:t xml:space="preserve"> Zemeljska dela bi izvedli že letos, gradbena pa prihodnje leto.</w:t>
      </w:r>
      <w:r w:rsidR="002C309B">
        <w:rPr>
          <w:bCs/>
        </w:rPr>
        <w:t xml:space="preserve"> </w:t>
      </w:r>
    </w:p>
    <w:p w14:paraId="6276DFC8" w14:textId="18EF0BF7" w:rsidR="009071C9" w:rsidRPr="005274B3" w:rsidRDefault="002C309B" w:rsidP="00FC058E">
      <w:pPr>
        <w:ind w:right="-489"/>
        <w:jc w:val="both"/>
        <w:rPr>
          <w:bCs/>
        </w:rPr>
      </w:pPr>
      <w:r w:rsidRPr="005274B3">
        <w:rPr>
          <w:bCs/>
        </w:rPr>
        <w:t xml:space="preserve">Člani KS so soglasni, da se projekt </w:t>
      </w:r>
      <w:r w:rsidR="005770B2" w:rsidRPr="005274B3">
        <w:rPr>
          <w:bCs/>
        </w:rPr>
        <w:t xml:space="preserve">in </w:t>
      </w:r>
      <w:proofErr w:type="spellStart"/>
      <w:r w:rsidR="005770B2" w:rsidRPr="005274B3">
        <w:rPr>
          <w:bCs/>
        </w:rPr>
        <w:t>časovnica</w:t>
      </w:r>
      <w:proofErr w:type="spellEnd"/>
      <w:r w:rsidR="005770B2" w:rsidRPr="005274B3">
        <w:rPr>
          <w:bCs/>
        </w:rPr>
        <w:t xml:space="preserve"> </w:t>
      </w:r>
      <w:r w:rsidRPr="005274B3">
        <w:rPr>
          <w:bCs/>
        </w:rPr>
        <w:t>pred začetkom gradnje predstavi zboru krajanov KS Ločna Mačkovec.</w:t>
      </w:r>
    </w:p>
    <w:p w14:paraId="5D23037A" w14:textId="77777777" w:rsidR="005770B2" w:rsidRDefault="005770B2" w:rsidP="00FC058E">
      <w:pPr>
        <w:ind w:right="-489"/>
        <w:jc w:val="both"/>
        <w:rPr>
          <w:b/>
        </w:rPr>
      </w:pPr>
    </w:p>
    <w:p w14:paraId="3BDCB65A" w14:textId="53C1ED31" w:rsidR="00955A33" w:rsidRDefault="007B1CDD" w:rsidP="007B1CDD">
      <w:pPr>
        <w:jc w:val="both"/>
        <w:rPr>
          <w:b/>
        </w:rPr>
      </w:pPr>
      <w:r w:rsidRPr="007B1CDD">
        <w:rPr>
          <w:b/>
        </w:rPr>
        <w:t xml:space="preserve">K točki </w:t>
      </w:r>
      <w:r w:rsidR="00CD648A">
        <w:rPr>
          <w:b/>
        </w:rPr>
        <w:t>3</w:t>
      </w:r>
      <w:r w:rsidR="006213C6">
        <w:rPr>
          <w:b/>
        </w:rPr>
        <w:t>:</w:t>
      </w:r>
    </w:p>
    <w:p w14:paraId="178FFAE2" w14:textId="1ABF5B80" w:rsidR="00955A33" w:rsidRPr="00955A33" w:rsidRDefault="002C7521" w:rsidP="007B1CDD">
      <w:pPr>
        <w:jc w:val="both"/>
        <w:rPr>
          <w:bCs/>
        </w:rPr>
      </w:pPr>
      <w:r>
        <w:rPr>
          <w:bCs/>
        </w:rPr>
        <w:t>Vsi sklepi in naloge so bili realizirani.</w:t>
      </w:r>
    </w:p>
    <w:p w14:paraId="0E9A1F00" w14:textId="49A3EAA3" w:rsidR="00D71F11" w:rsidRDefault="00D71F11" w:rsidP="002C47AD">
      <w:pPr>
        <w:jc w:val="both"/>
        <w:rPr>
          <w:b/>
        </w:rPr>
      </w:pPr>
    </w:p>
    <w:p w14:paraId="4A19FEC9" w14:textId="0376E70E" w:rsidR="00D71F11" w:rsidRDefault="00D71F11" w:rsidP="00D71F11">
      <w:pPr>
        <w:jc w:val="both"/>
        <w:rPr>
          <w:b/>
        </w:rPr>
      </w:pPr>
      <w:r w:rsidRPr="007B1CDD">
        <w:rPr>
          <w:b/>
        </w:rPr>
        <w:t>K točki</w:t>
      </w:r>
      <w:r w:rsidR="006213C6">
        <w:rPr>
          <w:b/>
        </w:rPr>
        <w:t xml:space="preserve"> </w:t>
      </w:r>
      <w:r w:rsidR="002C7521">
        <w:rPr>
          <w:b/>
        </w:rPr>
        <w:t>4</w:t>
      </w:r>
      <w:r w:rsidR="005B3042">
        <w:rPr>
          <w:b/>
        </w:rPr>
        <w:t>:</w:t>
      </w:r>
    </w:p>
    <w:p w14:paraId="3EB51490" w14:textId="5553767F" w:rsidR="00040BE3" w:rsidRDefault="002C7521" w:rsidP="007B1CDD">
      <w:pPr>
        <w:jc w:val="both"/>
        <w:rPr>
          <w:bCs/>
        </w:rPr>
      </w:pPr>
      <w:r>
        <w:rPr>
          <w:bCs/>
        </w:rPr>
        <w:t>KS Ločna-Mačkovec se je prijavila na Olimpijado,</w:t>
      </w:r>
      <w:r w:rsidR="005B3042">
        <w:rPr>
          <w:bCs/>
        </w:rPr>
        <w:t xml:space="preserve"> </w:t>
      </w:r>
      <w:r>
        <w:rPr>
          <w:bCs/>
        </w:rPr>
        <w:t xml:space="preserve">ki se bo odvijala </w:t>
      </w:r>
      <w:r w:rsidR="005B3042">
        <w:rPr>
          <w:bCs/>
        </w:rPr>
        <w:t xml:space="preserve">v polovici septembra </w:t>
      </w:r>
      <w:r>
        <w:rPr>
          <w:bCs/>
        </w:rPr>
        <w:t xml:space="preserve">na </w:t>
      </w:r>
      <w:proofErr w:type="spellStart"/>
      <w:r>
        <w:rPr>
          <w:bCs/>
        </w:rPr>
        <w:t>Drski</w:t>
      </w:r>
      <w:proofErr w:type="spellEnd"/>
      <w:r>
        <w:rPr>
          <w:bCs/>
        </w:rPr>
        <w:t>.</w:t>
      </w:r>
    </w:p>
    <w:p w14:paraId="29CCCF10" w14:textId="2D0ED96E" w:rsidR="002C7521" w:rsidRDefault="002C7521" w:rsidP="007B1CDD">
      <w:pPr>
        <w:jc w:val="both"/>
        <w:rPr>
          <w:bCs/>
        </w:rPr>
      </w:pPr>
      <w:r>
        <w:rPr>
          <w:bCs/>
        </w:rPr>
        <w:t>Pred prijavo ekip,</w:t>
      </w:r>
      <w:r w:rsidR="005B3042">
        <w:rPr>
          <w:bCs/>
        </w:rPr>
        <w:t xml:space="preserve"> </w:t>
      </w:r>
      <w:r>
        <w:rPr>
          <w:bCs/>
        </w:rPr>
        <w:t>ki bo v začetku septembra se bo svet dogovoril o številu nastopajočih</w:t>
      </w:r>
      <w:r w:rsidR="005B3042">
        <w:rPr>
          <w:bCs/>
        </w:rPr>
        <w:t xml:space="preserve"> po posameznih panogah.</w:t>
      </w:r>
    </w:p>
    <w:p w14:paraId="14743FBE" w14:textId="67191FAE" w:rsidR="005B3042" w:rsidRDefault="005B3042" w:rsidP="007B1CDD">
      <w:pPr>
        <w:jc w:val="both"/>
        <w:rPr>
          <w:b/>
        </w:rPr>
      </w:pPr>
      <w:r>
        <w:rPr>
          <w:bCs/>
        </w:rPr>
        <w:t>Poiskati donatorje za vsaj delno pokritje stroškov Olimpijade za udeležence KS Ločna Mačkovec.</w:t>
      </w:r>
    </w:p>
    <w:p w14:paraId="7C887748" w14:textId="77777777" w:rsidR="005B3042" w:rsidRDefault="005B3042" w:rsidP="007B1CDD">
      <w:pPr>
        <w:jc w:val="both"/>
        <w:rPr>
          <w:b/>
        </w:rPr>
      </w:pPr>
    </w:p>
    <w:p w14:paraId="05ABA421" w14:textId="4A56D09F" w:rsidR="002C47AD" w:rsidRDefault="002C47AD" w:rsidP="007B1CDD">
      <w:pPr>
        <w:jc w:val="both"/>
        <w:rPr>
          <w:b/>
        </w:rPr>
      </w:pPr>
      <w:r>
        <w:rPr>
          <w:b/>
        </w:rPr>
        <w:t xml:space="preserve">K točki </w:t>
      </w:r>
      <w:r w:rsidR="005B3042">
        <w:rPr>
          <w:b/>
        </w:rPr>
        <w:t>5</w:t>
      </w:r>
      <w:r>
        <w:rPr>
          <w:b/>
        </w:rPr>
        <w:t>:</w:t>
      </w:r>
    </w:p>
    <w:p w14:paraId="19B4106F" w14:textId="47475B85" w:rsidR="005B3042" w:rsidRPr="005E3E98" w:rsidRDefault="005B3042" w:rsidP="007B1CDD">
      <w:pPr>
        <w:jc w:val="both"/>
        <w:rPr>
          <w:bCs/>
        </w:rPr>
      </w:pPr>
      <w:r w:rsidRPr="005E3E98">
        <w:rPr>
          <w:bCs/>
        </w:rPr>
        <w:t xml:space="preserve">S strani krajanke je bila dana pobuda, da se uredi namesti odbojkarska mreža in mivka na otroško igrišče </w:t>
      </w:r>
      <w:r w:rsidR="005E3E98" w:rsidRPr="005E3E98">
        <w:rPr>
          <w:bCs/>
        </w:rPr>
        <w:t>v Mačkovcu. Pripravljen bo predlog ob naslednjem razpisu s strani MO Novo mesto za sofinanciranje igral v KS.</w:t>
      </w:r>
    </w:p>
    <w:p w14:paraId="5E3CE710" w14:textId="56AF088D" w:rsidR="005E3E98" w:rsidRPr="005E3E98" w:rsidRDefault="005E3E98" w:rsidP="007B1CDD">
      <w:pPr>
        <w:jc w:val="both"/>
        <w:rPr>
          <w:bCs/>
        </w:rPr>
      </w:pPr>
      <w:r w:rsidRPr="005E3E98">
        <w:rPr>
          <w:bCs/>
        </w:rPr>
        <w:t xml:space="preserve">Podan je bil predlog, da se varnostno bolj </w:t>
      </w:r>
      <w:r>
        <w:rPr>
          <w:bCs/>
        </w:rPr>
        <w:t>označi</w:t>
      </w:r>
      <w:r w:rsidRPr="005E3E98">
        <w:rPr>
          <w:bCs/>
        </w:rPr>
        <w:t xml:space="preserve"> prehod </w:t>
      </w:r>
      <w:r>
        <w:rPr>
          <w:bCs/>
        </w:rPr>
        <w:t xml:space="preserve">(npr. 3D) </w:t>
      </w:r>
      <w:r w:rsidRPr="005E3E98">
        <w:rPr>
          <w:bCs/>
        </w:rPr>
        <w:t>za pešce preko Seidlove ceste iz vrtca proti naselju. Pripravi se predlog dopisa za MO Novo mesto.</w:t>
      </w:r>
    </w:p>
    <w:p w14:paraId="0E9157E8" w14:textId="77777777" w:rsidR="005E3E98" w:rsidRPr="005E3E98" w:rsidRDefault="005E3E98" w:rsidP="007B1CDD">
      <w:pPr>
        <w:jc w:val="both"/>
        <w:rPr>
          <w:bCs/>
        </w:rPr>
      </w:pPr>
    </w:p>
    <w:p w14:paraId="436E9DEE" w14:textId="6F7144DD" w:rsidR="005E3E98" w:rsidRDefault="005E3E98" w:rsidP="005E3E98">
      <w:pPr>
        <w:jc w:val="both"/>
        <w:rPr>
          <w:b/>
        </w:rPr>
      </w:pPr>
      <w:r>
        <w:rPr>
          <w:b/>
        </w:rPr>
        <w:t xml:space="preserve">K točki </w:t>
      </w:r>
      <w:r>
        <w:rPr>
          <w:b/>
        </w:rPr>
        <w:t>6</w:t>
      </w:r>
      <w:r>
        <w:rPr>
          <w:b/>
        </w:rPr>
        <w:t>:</w:t>
      </w:r>
    </w:p>
    <w:p w14:paraId="62C2E8EA" w14:textId="3CBAB2F8" w:rsidR="00126321" w:rsidRDefault="005274B3" w:rsidP="000F4EC7">
      <w:pPr>
        <w:jc w:val="both"/>
        <w:rPr>
          <w:bCs/>
        </w:rPr>
      </w:pPr>
      <w:r>
        <w:rPr>
          <w:bCs/>
        </w:rPr>
        <w:t xml:space="preserve">Pri pogodbenem izvajalcu ESKA d.o.o., ki  za Komunalo Novo mesto izvaja </w:t>
      </w:r>
      <w:proofErr w:type="spellStart"/>
      <w:r>
        <w:rPr>
          <w:bCs/>
        </w:rPr>
        <w:t>desinsekcijo</w:t>
      </w:r>
      <w:proofErr w:type="spellEnd"/>
      <w:r>
        <w:rPr>
          <w:bCs/>
        </w:rPr>
        <w:t xml:space="preserve"> kanalizacijskega omrežja proti ščurkom se preveri ali so pripravljeni ponoviti dezinsekcijo na individualnih kanalizacijskih priključkih za zainteresirane naročnike in kakšen je s tem povezan strošek za tiste, ki bi se za to odločili. </w:t>
      </w:r>
    </w:p>
    <w:p w14:paraId="2DCA5EEB" w14:textId="77777777" w:rsidR="005E3E98" w:rsidRDefault="005E3E98" w:rsidP="003E1F14">
      <w:pPr>
        <w:jc w:val="both"/>
      </w:pPr>
    </w:p>
    <w:p w14:paraId="19249DC5" w14:textId="77777777" w:rsidR="005E3E98" w:rsidRDefault="005E3E98" w:rsidP="003E1F14">
      <w:pPr>
        <w:jc w:val="both"/>
      </w:pPr>
    </w:p>
    <w:p w14:paraId="2760C7B6" w14:textId="77777777" w:rsidR="005E3E98" w:rsidRDefault="005E3E98" w:rsidP="003E1F14">
      <w:pPr>
        <w:jc w:val="both"/>
      </w:pPr>
    </w:p>
    <w:p w14:paraId="42A53D6E" w14:textId="77777777" w:rsidR="005E3E98" w:rsidRDefault="005E3E98" w:rsidP="003E1F14">
      <w:pPr>
        <w:jc w:val="both"/>
      </w:pPr>
    </w:p>
    <w:p w14:paraId="07F8AD35" w14:textId="6DA17BE3" w:rsidR="003E1F14" w:rsidRPr="002E087A" w:rsidRDefault="003E1F14" w:rsidP="003E1F14">
      <w:pPr>
        <w:jc w:val="both"/>
        <w:rPr>
          <w:bCs/>
        </w:rPr>
      </w:pPr>
      <w:r w:rsidRPr="002E087A">
        <w:t xml:space="preserve">Seja je bila zaključena ob </w:t>
      </w:r>
      <w:r w:rsidR="00480733">
        <w:t>21</w:t>
      </w:r>
      <w:r w:rsidRPr="002E087A">
        <w:t>:</w:t>
      </w:r>
      <w:r w:rsidR="00480733">
        <w:t>00</w:t>
      </w:r>
      <w:r w:rsidRPr="002E087A">
        <w:t xml:space="preserve"> uri. </w:t>
      </w:r>
      <w:r w:rsidR="005E3E98">
        <w:rPr>
          <w:bCs/>
        </w:rPr>
        <w:t>7</w:t>
      </w:r>
      <w:r w:rsidRPr="002E087A">
        <w:rPr>
          <w:bCs/>
        </w:rPr>
        <w:t xml:space="preserve">. redna seja bo v </w:t>
      </w:r>
      <w:r w:rsidR="005274B3">
        <w:rPr>
          <w:bCs/>
        </w:rPr>
        <w:t>torek 29.8.2023</w:t>
      </w:r>
      <w:r w:rsidRPr="002E087A">
        <w:t xml:space="preserve"> ob </w:t>
      </w:r>
      <w:r w:rsidRPr="00B174D8">
        <w:t>1</w:t>
      </w:r>
      <w:r w:rsidR="00B17C69" w:rsidRPr="00B174D8">
        <w:t>9</w:t>
      </w:r>
      <w:r w:rsidRPr="002E087A">
        <w:t>.uri</w:t>
      </w:r>
      <w:r w:rsidR="00D81640" w:rsidRPr="002E087A">
        <w:t>.</w:t>
      </w:r>
    </w:p>
    <w:p w14:paraId="702DE472" w14:textId="77777777" w:rsidR="003E1F14" w:rsidRPr="007B1CDD" w:rsidRDefault="003E1F14" w:rsidP="003E1F14">
      <w:pPr>
        <w:ind w:right="-489"/>
        <w:jc w:val="both"/>
      </w:pPr>
    </w:p>
    <w:tbl>
      <w:tblPr>
        <w:tblW w:w="0" w:type="auto"/>
        <w:jc w:val="center"/>
        <w:tblLook w:val="04A0" w:firstRow="1" w:lastRow="0" w:firstColumn="1" w:lastColumn="0" w:noHBand="0" w:noVBand="1"/>
      </w:tblPr>
      <w:tblGrid>
        <w:gridCol w:w="2310"/>
        <w:gridCol w:w="3728"/>
        <w:gridCol w:w="3034"/>
      </w:tblGrid>
      <w:tr w:rsidR="003E1F14" w:rsidRPr="007B1CDD" w14:paraId="66DA5B2E" w14:textId="77777777" w:rsidTr="006A2520">
        <w:trPr>
          <w:jc w:val="center"/>
        </w:trPr>
        <w:tc>
          <w:tcPr>
            <w:tcW w:w="2310" w:type="dxa"/>
            <w:shd w:val="clear" w:color="auto" w:fill="auto"/>
          </w:tcPr>
          <w:p w14:paraId="2BA1E5B9" w14:textId="70F609B6" w:rsidR="003E1F14" w:rsidRPr="007B1CDD" w:rsidRDefault="003E1F14" w:rsidP="006A2520">
            <w:pPr>
              <w:ind w:right="-489"/>
              <w:jc w:val="center"/>
            </w:pPr>
            <w:r w:rsidRPr="007B1CDD">
              <w:t>Zapisal:</w:t>
            </w:r>
          </w:p>
        </w:tc>
        <w:tc>
          <w:tcPr>
            <w:tcW w:w="3728" w:type="dxa"/>
            <w:shd w:val="clear" w:color="auto" w:fill="auto"/>
          </w:tcPr>
          <w:p w14:paraId="7CF6AADE" w14:textId="77777777" w:rsidR="003E1F14" w:rsidRPr="007B1CDD" w:rsidRDefault="003E1F14" w:rsidP="006A2520">
            <w:pPr>
              <w:ind w:right="-489"/>
              <w:jc w:val="both"/>
            </w:pPr>
          </w:p>
        </w:tc>
        <w:tc>
          <w:tcPr>
            <w:tcW w:w="3034" w:type="dxa"/>
            <w:shd w:val="clear" w:color="auto" w:fill="auto"/>
          </w:tcPr>
          <w:p w14:paraId="1E05FD7D" w14:textId="4BF32566" w:rsidR="003E1F14" w:rsidRPr="007B1CDD" w:rsidRDefault="003E1F14" w:rsidP="006A2520">
            <w:pPr>
              <w:ind w:right="-489"/>
              <w:jc w:val="center"/>
            </w:pPr>
            <w:r w:rsidRPr="007B1CDD">
              <w:t>Predsedni</w:t>
            </w:r>
            <w:r>
              <w:t>k</w:t>
            </w:r>
            <w:r w:rsidRPr="007B1CDD">
              <w:t xml:space="preserve"> sveta KS:</w:t>
            </w:r>
          </w:p>
        </w:tc>
      </w:tr>
      <w:tr w:rsidR="003E1F14" w:rsidRPr="007B1CDD" w14:paraId="4B776842" w14:textId="77777777" w:rsidTr="006A2520">
        <w:trPr>
          <w:jc w:val="center"/>
        </w:trPr>
        <w:tc>
          <w:tcPr>
            <w:tcW w:w="2310" w:type="dxa"/>
            <w:shd w:val="clear" w:color="auto" w:fill="auto"/>
          </w:tcPr>
          <w:p w14:paraId="61E8EB72" w14:textId="00EC76DC" w:rsidR="003E1F14" w:rsidRPr="007B1CDD" w:rsidRDefault="003E1F14" w:rsidP="006A2520">
            <w:pPr>
              <w:ind w:right="-489"/>
              <w:jc w:val="center"/>
            </w:pPr>
            <w:r>
              <w:t>Gregor Božič</w:t>
            </w:r>
          </w:p>
        </w:tc>
        <w:tc>
          <w:tcPr>
            <w:tcW w:w="3728" w:type="dxa"/>
            <w:shd w:val="clear" w:color="auto" w:fill="auto"/>
          </w:tcPr>
          <w:p w14:paraId="3F9D584B" w14:textId="77777777" w:rsidR="003E1F14" w:rsidRPr="007B1CDD" w:rsidRDefault="003E1F14" w:rsidP="006A2520">
            <w:pPr>
              <w:ind w:right="-489"/>
              <w:jc w:val="both"/>
            </w:pPr>
          </w:p>
        </w:tc>
        <w:tc>
          <w:tcPr>
            <w:tcW w:w="3034" w:type="dxa"/>
            <w:shd w:val="clear" w:color="auto" w:fill="auto"/>
          </w:tcPr>
          <w:p w14:paraId="125113F5" w14:textId="46A3DBF0" w:rsidR="003E1F14" w:rsidRPr="007B1CDD" w:rsidRDefault="005E3E98" w:rsidP="006A2520">
            <w:pPr>
              <w:ind w:right="-489"/>
              <w:jc w:val="center"/>
            </w:pPr>
            <w:r>
              <w:t>Martin Hodnik</w:t>
            </w:r>
          </w:p>
        </w:tc>
      </w:tr>
    </w:tbl>
    <w:p w14:paraId="3EE7860A" w14:textId="7A2BE33E" w:rsidR="003E1F14" w:rsidRDefault="003E1F14" w:rsidP="003E1F14">
      <w:pPr>
        <w:ind w:right="-489"/>
        <w:jc w:val="both"/>
      </w:pPr>
    </w:p>
    <w:p w14:paraId="7E391C35" w14:textId="77777777" w:rsidR="003E1F14" w:rsidRPr="007B1CDD" w:rsidRDefault="003E1F14" w:rsidP="003E1F14">
      <w:pPr>
        <w:ind w:right="-489"/>
        <w:jc w:val="both"/>
      </w:pPr>
      <w:r>
        <w:t>D</w:t>
      </w:r>
      <w:r w:rsidRPr="007B1CDD">
        <w:t>ostavljeno po e-pošti:</w:t>
      </w:r>
    </w:p>
    <w:p w14:paraId="6FFC2A31" w14:textId="77777777" w:rsidR="003E1F14" w:rsidRDefault="003E1F14" w:rsidP="003E1F14">
      <w:pPr>
        <w:ind w:right="-489"/>
        <w:jc w:val="both"/>
      </w:pPr>
      <w:r w:rsidRPr="007B1CDD">
        <w:t>- vsem prisotnim, spletna stran KS</w:t>
      </w:r>
    </w:p>
    <w:p w14:paraId="1B7359F8" w14:textId="77777777" w:rsidR="003A0A33" w:rsidRDefault="003A0A33" w:rsidP="003A0A33">
      <w:pPr>
        <w:jc w:val="both"/>
        <w:rPr>
          <w:b/>
        </w:rPr>
      </w:pPr>
    </w:p>
    <w:p w14:paraId="576E4541" w14:textId="3C63B737" w:rsidR="0070149A" w:rsidRDefault="0070149A"/>
    <w:sectPr w:rsidR="0070149A" w:rsidSect="00E20EFD">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old">
    <w:altName w:val="Arial"/>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4EDB"/>
    <w:multiLevelType w:val="hybridMultilevel"/>
    <w:tmpl w:val="C3BEEB82"/>
    <w:lvl w:ilvl="0" w:tplc="53E4E3AC">
      <w:numFmt w:val="bullet"/>
      <w:lvlText w:val="-"/>
      <w:lvlJc w:val="left"/>
      <w:pPr>
        <w:ind w:left="720" w:hanging="360"/>
      </w:pPr>
      <w:rPr>
        <w:rFonts w:ascii="Times New Roman" w:eastAsia="Times New Roman" w:hAnsi="Times New Roman" w:cs="Times New Roman"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7478A4"/>
    <w:multiLevelType w:val="hybridMultilevel"/>
    <w:tmpl w:val="EB8022C8"/>
    <w:lvl w:ilvl="0" w:tplc="8E5248D8">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5072852"/>
    <w:multiLevelType w:val="hybridMultilevel"/>
    <w:tmpl w:val="FD703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495579"/>
    <w:multiLevelType w:val="hybridMultilevel"/>
    <w:tmpl w:val="AA0E57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96456E"/>
    <w:multiLevelType w:val="hybridMultilevel"/>
    <w:tmpl w:val="4DFC14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262DBC"/>
    <w:multiLevelType w:val="hybridMultilevel"/>
    <w:tmpl w:val="0E067414"/>
    <w:lvl w:ilvl="0" w:tplc="F3407D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C590EE9"/>
    <w:multiLevelType w:val="hybridMultilevel"/>
    <w:tmpl w:val="5EAEBCE2"/>
    <w:lvl w:ilvl="0" w:tplc="AA0867F6">
      <w:start w:val="1"/>
      <w:numFmt w:val="decimal"/>
      <w:lvlText w:val="%1."/>
      <w:lvlJc w:val="left"/>
      <w:pPr>
        <w:ind w:left="57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A1D2A64A">
      <w:start w:val="1"/>
      <w:numFmt w:val="lowerLetter"/>
      <w:lvlText w:val="%2"/>
      <w:lvlJc w:val="left"/>
      <w:pPr>
        <w:ind w:left="145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21E8E7C">
      <w:start w:val="1"/>
      <w:numFmt w:val="lowerRoman"/>
      <w:lvlText w:val="%3"/>
      <w:lvlJc w:val="left"/>
      <w:pPr>
        <w:ind w:left="217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DBAD46A">
      <w:start w:val="1"/>
      <w:numFmt w:val="decimal"/>
      <w:lvlText w:val="%4"/>
      <w:lvlJc w:val="left"/>
      <w:pPr>
        <w:ind w:left="289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2B28E64">
      <w:start w:val="1"/>
      <w:numFmt w:val="lowerLetter"/>
      <w:lvlText w:val="%5"/>
      <w:lvlJc w:val="left"/>
      <w:pPr>
        <w:ind w:left="361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00201D46">
      <w:start w:val="1"/>
      <w:numFmt w:val="lowerRoman"/>
      <w:lvlText w:val="%6"/>
      <w:lvlJc w:val="left"/>
      <w:pPr>
        <w:ind w:left="43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91CF5B0">
      <w:start w:val="1"/>
      <w:numFmt w:val="decimal"/>
      <w:lvlText w:val="%7"/>
      <w:lvlJc w:val="left"/>
      <w:pPr>
        <w:ind w:left="505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6C278F8">
      <w:start w:val="1"/>
      <w:numFmt w:val="lowerLetter"/>
      <w:lvlText w:val="%8"/>
      <w:lvlJc w:val="left"/>
      <w:pPr>
        <w:ind w:left="577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2DFA18FA">
      <w:start w:val="1"/>
      <w:numFmt w:val="lowerRoman"/>
      <w:lvlText w:val="%9"/>
      <w:lvlJc w:val="left"/>
      <w:pPr>
        <w:ind w:left="649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3329633B"/>
    <w:multiLevelType w:val="hybridMultilevel"/>
    <w:tmpl w:val="BFCEC0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695371"/>
    <w:multiLevelType w:val="hybridMultilevel"/>
    <w:tmpl w:val="A25AC8A4"/>
    <w:lvl w:ilvl="0" w:tplc="2CF8952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862B49"/>
    <w:multiLevelType w:val="hybridMultilevel"/>
    <w:tmpl w:val="3C921134"/>
    <w:lvl w:ilvl="0" w:tplc="081ECEAC">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843C0D"/>
    <w:multiLevelType w:val="hybridMultilevel"/>
    <w:tmpl w:val="F40617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7E4771"/>
    <w:multiLevelType w:val="hybridMultilevel"/>
    <w:tmpl w:val="EB304C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A0F5E3F"/>
    <w:multiLevelType w:val="hybridMultilevel"/>
    <w:tmpl w:val="36C81F08"/>
    <w:lvl w:ilvl="0" w:tplc="4282C80E">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3F365A4"/>
    <w:multiLevelType w:val="hybridMultilevel"/>
    <w:tmpl w:val="F498F2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11418B7"/>
    <w:multiLevelType w:val="hybridMultilevel"/>
    <w:tmpl w:val="0C5C8C3E"/>
    <w:lvl w:ilvl="0" w:tplc="A85683BC">
      <w:start w:val="11"/>
      <w:numFmt w:val="bullet"/>
      <w:lvlText w:val="-"/>
      <w:lvlJc w:val="left"/>
      <w:pPr>
        <w:ind w:left="1155" w:hanging="360"/>
      </w:pPr>
      <w:rPr>
        <w:rFonts w:ascii="Calibri" w:eastAsiaTheme="minorHAnsi" w:hAnsi="Calibri" w:cs="Calibri" w:hint="default"/>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5" w15:restartNumberingAfterBreak="0">
    <w:nsid w:val="6CD7335C"/>
    <w:multiLevelType w:val="hybridMultilevel"/>
    <w:tmpl w:val="4C8A9B70"/>
    <w:lvl w:ilvl="0" w:tplc="2076CE3C">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FC4EEA"/>
    <w:multiLevelType w:val="hybridMultilevel"/>
    <w:tmpl w:val="ED1E37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8522F1A"/>
    <w:multiLevelType w:val="hybridMultilevel"/>
    <w:tmpl w:val="AA68F2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A276F67"/>
    <w:multiLevelType w:val="hybridMultilevel"/>
    <w:tmpl w:val="DDFEF984"/>
    <w:lvl w:ilvl="0" w:tplc="EBF81AD0">
      <w:start w:val="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322584"/>
    <w:multiLevelType w:val="hybridMultilevel"/>
    <w:tmpl w:val="CA70AC4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254439368">
    <w:abstractNumId w:val="0"/>
  </w:num>
  <w:num w:numId="2" w16cid:durableId="1302884375">
    <w:abstractNumId w:val="5"/>
  </w:num>
  <w:num w:numId="3" w16cid:durableId="2055545094">
    <w:abstractNumId w:val="17"/>
  </w:num>
  <w:num w:numId="4" w16cid:durableId="706444970">
    <w:abstractNumId w:val="1"/>
  </w:num>
  <w:num w:numId="5" w16cid:durableId="1368990106">
    <w:abstractNumId w:val="7"/>
  </w:num>
  <w:num w:numId="6" w16cid:durableId="460420962">
    <w:abstractNumId w:val="13"/>
  </w:num>
  <w:num w:numId="7" w16cid:durableId="7491072">
    <w:abstractNumId w:val="11"/>
  </w:num>
  <w:num w:numId="8" w16cid:durableId="902175640">
    <w:abstractNumId w:val="3"/>
  </w:num>
  <w:num w:numId="9" w16cid:durableId="622729366">
    <w:abstractNumId w:val="18"/>
  </w:num>
  <w:num w:numId="10" w16cid:durableId="1590919035">
    <w:abstractNumId w:val="16"/>
  </w:num>
  <w:num w:numId="11" w16cid:durableId="832139453">
    <w:abstractNumId w:val="14"/>
  </w:num>
  <w:num w:numId="12" w16cid:durableId="1630551963">
    <w:abstractNumId w:val="2"/>
  </w:num>
  <w:num w:numId="13" w16cid:durableId="522281090">
    <w:abstractNumId w:val="8"/>
  </w:num>
  <w:num w:numId="14" w16cid:durableId="1646743547">
    <w:abstractNumId w:val="4"/>
  </w:num>
  <w:num w:numId="15" w16cid:durableId="12299955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5703664">
    <w:abstractNumId w:val="9"/>
  </w:num>
  <w:num w:numId="17" w16cid:durableId="1212302039">
    <w:abstractNumId w:val="10"/>
  </w:num>
  <w:num w:numId="18" w16cid:durableId="474566628">
    <w:abstractNumId w:val="12"/>
  </w:num>
  <w:num w:numId="19" w16cid:durableId="1838377243">
    <w:abstractNumId w:val="15"/>
  </w:num>
  <w:num w:numId="20" w16cid:durableId="1845705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B8"/>
    <w:rsid w:val="00014600"/>
    <w:rsid w:val="00040BE3"/>
    <w:rsid w:val="00044A0B"/>
    <w:rsid w:val="000B4BD3"/>
    <w:rsid w:val="000D4CDB"/>
    <w:rsid w:val="000E5F85"/>
    <w:rsid w:val="000F4EC7"/>
    <w:rsid w:val="00126321"/>
    <w:rsid w:val="001334ED"/>
    <w:rsid w:val="00153514"/>
    <w:rsid w:val="00197DB1"/>
    <w:rsid w:val="001B7278"/>
    <w:rsid w:val="001E2285"/>
    <w:rsid w:val="00204C6C"/>
    <w:rsid w:val="00207B64"/>
    <w:rsid w:val="002157FA"/>
    <w:rsid w:val="00246E1C"/>
    <w:rsid w:val="00254E3B"/>
    <w:rsid w:val="00262263"/>
    <w:rsid w:val="002B1E7B"/>
    <w:rsid w:val="002B4727"/>
    <w:rsid w:val="002C309B"/>
    <w:rsid w:val="002C47AD"/>
    <w:rsid w:val="002C7521"/>
    <w:rsid w:val="002E087A"/>
    <w:rsid w:val="00360514"/>
    <w:rsid w:val="003610E3"/>
    <w:rsid w:val="00362FDE"/>
    <w:rsid w:val="003725B9"/>
    <w:rsid w:val="00374AD1"/>
    <w:rsid w:val="003A0A33"/>
    <w:rsid w:val="003E1F14"/>
    <w:rsid w:val="004074B8"/>
    <w:rsid w:val="00410DB1"/>
    <w:rsid w:val="00433284"/>
    <w:rsid w:val="00471A6D"/>
    <w:rsid w:val="00472825"/>
    <w:rsid w:val="00480733"/>
    <w:rsid w:val="004903C4"/>
    <w:rsid w:val="00496904"/>
    <w:rsid w:val="004A776C"/>
    <w:rsid w:val="004D26AB"/>
    <w:rsid w:val="004E753E"/>
    <w:rsid w:val="004F04E3"/>
    <w:rsid w:val="00522CD9"/>
    <w:rsid w:val="005274B3"/>
    <w:rsid w:val="005364D6"/>
    <w:rsid w:val="0054682B"/>
    <w:rsid w:val="00555188"/>
    <w:rsid w:val="005672A0"/>
    <w:rsid w:val="005770B2"/>
    <w:rsid w:val="005779C1"/>
    <w:rsid w:val="00597237"/>
    <w:rsid w:val="005A1744"/>
    <w:rsid w:val="005B3042"/>
    <w:rsid w:val="005E3E98"/>
    <w:rsid w:val="005F60C9"/>
    <w:rsid w:val="006213C6"/>
    <w:rsid w:val="00631C75"/>
    <w:rsid w:val="00662649"/>
    <w:rsid w:val="00663D41"/>
    <w:rsid w:val="00670741"/>
    <w:rsid w:val="0067729A"/>
    <w:rsid w:val="006A516F"/>
    <w:rsid w:val="006B0059"/>
    <w:rsid w:val="006C048C"/>
    <w:rsid w:val="0070149A"/>
    <w:rsid w:val="00717CE5"/>
    <w:rsid w:val="007A056E"/>
    <w:rsid w:val="007B1CDD"/>
    <w:rsid w:val="007F0B93"/>
    <w:rsid w:val="008338F1"/>
    <w:rsid w:val="008456C3"/>
    <w:rsid w:val="00877737"/>
    <w:rsid w:val="008B304B"/>
    <w:rsid w:val="008B3949"/>
    <w:rsid w:val="009071C9"/>
    <w:rsid w:val="00955A33"/>
    <w:rsid w:val="00957844"/>
    <w:rsid w:val="009A2D67"/>
    <w:rsid w:val="009A681A"/>
    <w:rsid w:val="009B19EE"/>
    <w:rsid w:val="009B4DBF"/>
    <w:rsid w:val="009C186C"/>
    <w:rsid w:val="009D01C7"/>
    <w:rsid w:val="009D29B1"/>
    <w:rsid w:val="009E4998"/>
    <w:rsid w:val="00A5043C"/>
    <w:rsid w:val="00AC467D"/>
    <w:rsid w:val="00AD2DEF"/>
    <w:rsid w:val="00AD489D"/>
    <w:rsid w:val="00B01207"/>
    <w:rsid w:val="00B174D8"/>
    <w:rsid w:val="00B17C69"/>
    <w:rsid w:val="00B61480"/>
    <w:rsid w:val="00BF32D4"/>
    <w:rsid w:val="00C0679A"/>
    <w:rsid w:val="00C138E6"/>
    <w:rsid w:val="00C46422"/>
    <w:rsid w:val="00CC08DE"/>
    <w:rsid w:val="00CC54FF"/>
    <w:rsid w:val="00CD648A"/>
    <w:rsid w:val="00CF037E"/>
    <w:rsid w:val="00D23FF2"/>
    <w:rsid w:val="00D4576D"/>
    <w:rsid w:val="00D71F11"/>
    <w:rsid w:val="00D81640"/>
    <w:rsid w:val="00DC6F2B"/>
    <w:rsid w:val="00DD2674"/>
    <w:rsid w:val="00DD6730"/>
    <w:rsid w:val="00DE2206"/>
    <w:rsid w:val="00E0574C"/>
    <w:rsid w:val="00E20EFD"/>
    <w:rsid w:val="00EB2244"/>
    <w:rsid w:val="00EC7200"/>
    <w:rsid w:val="00EF21DE"/>
    <w:rsid w:val="00F019DC"/>
    <w:rsid w:val="00F0367A"/>
    <w:rsid w:val="00F07604"/>
    <w:rsid w:val="00F0774B"/>
    <w:rsid w:val="00F16CAB"/>
    <w:rsid w:val="00F3049D"/>
    <w:rsid w:val="00F34AE4"/>
    <w:rsid w:val="00F62711"/>
    <w:rsid w:val="00F676F5"/>
    <w:rsid w:val="00FA062D"/>
    <w:rsid w:val="00FA66A9"/>
    <w:rsid w:val="00FA7AE2"/>
    <w:rsid w:val="00FC05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0252"/>
  <w15:docId w15:val="{15DC7AF9-04A0-4023-B7EA-282BA957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5779C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779C1"/>
    <w:rPr>
      <w:b/>
      <w:bCs/>
    </w:rPr>
  </w:style>
  <w:style w:type="character" w:customStyle="1" w:styleId="object">
    <w:name w:val="object"/>
    <w:basedOn w:val="Privzetapisavaodstavka"/>
    <w:rsid w:val="005779C1"/>
  </w:style>
  <w:style w:type="character" w:styleId="Hiperpovezava">
    <w:name w:val="Hyperlink"/>
    <w:basedOn w:val="Privzetapisavaodstavka"/>
    <w:uiPriority w:val="99"/>
    <w:unhideWhenUsed/>
    <w:rsid w:val="005779C1"/>
    <w:rPr>
      <w:color w:val="0000FF"/>
      <w:u w:val="single"/>
    </w:rPr>
  </w:style>
  <w:style w:type="character" w:styleId="Poudarek">
    <w:name w:val="Emphasis"/>
    <w:basedOn w:val="Privzetapisavaodstavka"/>
    <w:uiPriority w:val="20"/>
    <w:qFormat/>
    <w:rsid w:val="005779C1"/>
    <w:rPr>
      <w:i/>
      <w:iCs/>
    </w:rPr>
  </w:style>
  <w:style w:type="character" w:customStyle="1" w:styleId="Nerazreenaomemba1">
    <w:name w:val="Nerazrešena omemba1"/>
    <w:basedOn w:val="Privzetapisavaodstavka"/>
    <w:uiPriority w:val="99"/>
    <w:semiHidden/>
    <w:unhideWhenUsed/>
    <w:rsid w:val="00C46422"/>
    <w:rPr>
      <w:color w:val="605E5C"/>
      <w:shd w:val="clear" w:color="auto" w:fill="E1DFDD"/>
    </w:rPr>
  </w:style>
  <w:style w:type="table" w:styleId="Tabelamrea">
    <w:name w:val="Table Grid"/>
    <w:basedOn w:val="Navadnatabela"/>
    <w:uiPriority w:val="39"/>
    <w:rsid w:val="00F67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F21DE"/>
    <w:pPr>
      <w:ind w:left="720"/>
      <w:contextualSpacing/>
    </w:pPr>
  </w:style>
  <w:style w:type="paragraph" w:styleId="Besedilooblaka">
    <w:name w:val="Balloon Text"/>
    <w:basedOn w:val="Navaden"/>
    <w:link w:val="BesedilooblakaZnak"/>
    <w:uiPriority w:val="99"/>
    <w:semiHidden/>
    <w:unhideWhenUsed/>
    <w:rsid w:val="0067074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70741"/>
    <w:rPr>
      <w:rFonts w:ascii="Tahoma" w:hAnsi="Tahoma" w:cs="Tahoma"/>
      <w:sz w:val="16"/>
      <w:szCs w:val="16"/>
    </w:rPr>
  </w:style>
  <w:style w:type="paragraph" w:customStyle="1" w:styleId="Default">
    <w:name w:val="Default"/>
    <w:rsid w:val="004903C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0392">
      <w:bodyDiv w:val="1"/>
      <w:marLeft w:val="0"/>
      <w:marRight w:val="0"/>
      <w:marTop w:val="0"/>
      <w:marBottom w:val="0"/>
      <w:divBdr>
        <w:top w:val="none" w:sz="0" w:space="0" w:color="auto"/>
        <w:left w:val="none" w:sz="0" w:space="0" w:color="auto"/>
        <w:bottom w:val="none" w:sz="0" w:space="0" w:color="auto"/>
        <w:right w:val="none" w:sz="0" w:space="0" w:color="auto"/>
      </w:divBdr>
    </w:div>
    <w:div w:id="294726501">
      <w:bodyDiv w:val="1"/>
      <w:marLeft w:val="0"/>
      <w:marRight w:val="0"/>
      <w:marTop w:val="0"/>
      <w:marBottom w:val="0"/>
      <w:divBdr>
        <w:top w:val="none" w:sz="0" w:space="0" w:color="auto"/>
        <w:left w:val="none" w:sz="0" w:space="0" w:color="auto"/>
        <w:bottom w:val="none" w:sz="0" w:space="0" w:color="auto"/>
        <w:right w:val="none" w:sz="0" w:space="0" w:color="auto"/>
      </w:divBdr>
    </w:div>
    <w:div w:id="1272779311">
      <w:bodyDiv w:val="1"/>
      <w:marLeft w:val="0"/>
      <w:marRight w:val="0"/>
      <w:marTop w:val="0"/>
      <w:marBottom w:val="0"/>
      <w:divBdr>
        <w:top w:val="none" w:sz="0" w:space="0" w:color="auto"/>
        <w:left w:val="none" w:sz="0" w:space="0" w:color="auto"/>
        <w:bottom w:val="none" w:sz="0" w:space="0" w:color="auto"/>
        <w:right w:val="none" w:sz="0" w:space="0" w:color="auto"/>
      </w:divBdr>
    </w:div>
    <w:div w:id="16929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115A3C-5E3B-43B3-B4F8-9EF0A147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498</Words>
  <Characters>2844</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Jaklič</dc:creator>
  <cp:lastModifiedBy>Gregor Božič</cp:lastModifiedBy>
  <cp:revision>3</cp:revision>
  <dcterms:created xsi:type="dcterms:W3CDTF">2023-07-04T17:02:00Z</dcterms:created>
  <dcterms:modified xsi:type="dcterms:W3CDTF">2023-07-04T19:07:00Z</dcterms:modified>
</cp:coreProperties>
</file>