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43D5D" w:rsidR="00C118F9" w:rsidP="00CD0F33" w:rsidRDefault="00D60F77" w14:paraId="4FF1BF59" w14:textId="2EEE3046">
      <w:pPr>
        <w:rPr>
          <w:rFonts w:asciiTheme="minorHAnsi" w:hAnsiTheme="minorHAnsi" w:cstheme="minorHAnsi"/>
        </w:rPr>
      </w:pPr>
      <w:r w:rsidRPr="00804128">
        <w:rPr>
          <w:rFonts w:hint="eastAsia" w:asciiTheme="minorHAnsi" w:hAnsiTheme="minorHAnsi" w:cstheme="minorHAnsi"/>
          <w:noProof/>
        </w:rPr>
        <w:drawing>
          <wp:anchor distT="0" distB="0" distL="114300" distR="114300" simplePos="0" relativeHeight="251658243" behindDoc="0" locked="0" layoutInCell="1" allowOverlap="1" wp14:anchorId="3056BCFB" wp14:editId="60DFAEC9">
            <wp:simplePos x="0" y="0"/>
            <wp:positionH relativeFrom="margin">
              <wp:posOffset>1448435</wp:posOffset>
            </wp:positionH>
            <wp:positionV relativeFrom="margin">
              <wp:posOffset>-251460</wp:posOffset>
            </wp:positionV>
            <wp:extent cx="1016000" cy="398145"/>
            <wp:effectExtent l="0" t="0" r="0" b="1905"/>
            <wp:wrapSquare wrapText="bothSides"/>
            <wp:docPr id="14" name="Slika 14" descr="\\192.168.1.250\osa\01 Sporti\Design\Logotipi drugih podjetij\MONM\mestna_obcin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50\osa\01 Sporti\Design\Logotipi drugih podjetij\MONM\mestna_obcina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 w:asciiTheme="minorHAnsi" w:hAnsiTheme="minorHAnsi" w:cstheme="minorHAnsi"/>
          <w:noProof/>
        </w:rPr>
        <w:drawing>
          <wp:anchor distT="0" distB="0" distL="114300" distR="114300" simplePos="0" relativeHeight="251658244" behindDoc="0" locked="0" layoutInCell="1" allowOverlap="1" wp14:anchorId="39F2BA5D" wp14:editId="6856F24A">
            <wp:simplePos x="0" y="0"/>
            <wp:positionH relativeFrom="margin">
              <wp:posOffset>3391535</wp:posOffset>
            </wp:positionH>
            <wp:positionV relativeFrom="margin">
              <wp:posOffset>-467360</wp:posOffset>
            </wp:positionV>
            <wp:extent cx="1409700" cy="794174"/>
            <wp:effectExtent l="0" t="0" r="0" b="635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ENJSKO MARTINOVANJE_FB COVER 820x462_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94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4128">
        <w:rPr>
          <w:rFonts w:hint="eastAsia" w:asciiTheme="minorHAnsi" w:hAnsiTheme="minorHAnsi" w:cstheme="minorHAnsi"/>
          <w:noProof/>
        </w:rPr>
        <w:drawing>
          <wp:anchor distT="0" distB="0" distL="114300" distR="114300" simplePos="0" relativeHeight="251658242" behindDoc="1" locked="0" layoutInCell="1" allowOverlap="1" wp14:anchorId="754A193E" wp14:editId="4095E6B2">
            <wp:simplePos x="0" y="0"/>
            <wp:positionH relativeFrom="column">
              <wp:posOffset>2324735</wp:posOffset>
            </wp:positionH>
            <wp:positionV relativeFrom="paragraph">
              <wp:posOffset>-454660</wp:posOffset>
            </wp:positionV>
            <wp:extent cx="1030221" cy="8826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upanovo vino logo.bmp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30" b="33795"/>
                    <a:stretch/>
                  </pic:blipFill>
                  <pic:spPr bwMode="auto">
                    <a:xfrm>
                      <a:off x="0" y="0"/>
                      <a:ext cx="1033717" cy="88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8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403D8AB" wp14:editId="029C10C2">
                <wp:simplePos x="0" y="0"/>
                <wp:positionH relativeFrom="column">
                  <wp:posOffset>-800100</wp:posOffset>
                </wp:positionH>
                <wp:positionV relativeFrom="page">
                  <wp:posOffset>3564254</wp:posOffset>
                </wp:positionV>
                <wp:extent cx="71755" cy="0"/>
                <wp:effectExtent l="0" t="0" r="2349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689ECEC">
              <v:line id="Line 5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spid="_x0000_s1026" strokecolor="silver" from="-63pt,280.65pt" to="-57.35pt,280.65pt" w14:anchorId="70627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">
                <w10:wrap anchory="page"/>
              </v:line>
            </w:pict>
          </mc:Fallback>
        </mc:AlternateContent>
      </w:r>
    </w:p>
    <w:p w:rsidRPr="00543D5D" w:rsidR="001E4D58" w:rsidP="00CD0F33" w:rsidRDefault="001E4D58" w14:paraId="08469A4B" w14:textId="77777777">
      <w:pPr>
        <w:rPr>
          <w:rFonts w:asciiTheme="minorHAnsi" w:hAnsiTheme="minorHAnsi" w:cstheme="minorHAnsi"/>
        </w:rPr>
        <w:sectPr w:rsidRPr="00543D5D" w:rsidR="001E4D58" w:rsidSect="002573B0">
          <w:headerReference w:type="default" r:id="rId14"/>
          <w:footerReference w:type="default" r:id="rId15"/>
          <w:pgSz w:w="11906" w:h="16838" w:orient="portrait" w:code="9"/>
          <w:pgMar w:top="2546" w:right="924" w:bottom="1418" w:left="1259" w:header="573" w:footer="284" w:gutter="0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721"/>
      </w:tblGrid>
      <w:tr w:rsidR="00DE1F82" w:rsidTr="002573B0" w14:paraId="05DAE20A" w14:textId="77777777">
        <w:trPr>
          <w:trHeight w:val="312"/>
        </w:trPr>
        <w:tc>
          <w:tcPr>
            <w:tcW w:w="721" w:type="dxa"/>
          </w:tcPr>
          <w:p w:rsidR="00DE1F82" w:rsidP="00CD0F33" w:rsidRDefault="00DE1F82" w14:paraId="1799E460" w14:textId="7777777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E1F82" w:rsidTr="002573B0" w14:paraId="585915AC" w14:textId="77777777">
        <w:trPr>
          <w:trHeight w:val="312"/>
        </w:trPr>
        <w:tc>
          <w:tcPr>
            <w:tcW w:w="721" w:type="dxa"/>
          </w:tcPr>
          <w:p w:rsidR="00DE1F82" w:rsidP="00CD0F33" w:rsidRDefault="00DE1F82" w14:paraId="391E3EB9" w14:textId="7777777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E1F82" w:rsidTr="002573B0" w14:paraId="04DA7638" w14:textId="77777777">
        <w:trPr>
          <w:trHeight w:val="312"/>
        </w:trPr>
        <w:tc>
          <w:tcPr>
            <w:tcW w:w="721" w:type="dxa"/>
          </w:tcPr>
          <w:p w:rsidR="00DE1F82" w:rsidP="00CD0F33" w:rsidRDefault="00DE1F82" w14:paraId="6CA158D9" w14:textId="77777777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2573B0" w:rsidP="00CD0F33" w:rsidRDefault="002573B0" w14:paraId="4BF5FFB6" w14:textId="77777777">
      <w:pPr>
        <w:rPr>
          <w:rFonts w:asciiTheme="minorHAnsi" w:hAnsiTheme="minorHAnsi" w:cstheme="minorHAnsi"/>
        </w:rPr>
      </w:pPr>
    </w:p>
    <w:p w:rsidR="002573B0" w:rsidP="00CD0F33" w:rsidRDefault="002573B0" w14:paraId="375FB9E4" w14:textId="77777777">
      <w:pPr>
        <w:rPr>
          <w:rFonts w:asciiTheme="minorHAnsi" w:hAnsiTheme="minorHAnsi" w:cstheme="minorHAnsi"/>
        </w:rPr>
      </w:pPr>
    </w:p>
    <w:p w:rsidR="002573B0" w:rsidP="00CD0F33" w:rsidRDefault="002573B0" w14:paraId="6E6B3252" w14:textId="77777777">
      <w:pPr>
        <w:rPr>
          <w:rFonts w:asciiTheme="minorHAnsi" w:hAnsiTheme="minorHAnsi" w:cstheme="minorHAnsi"/>
        </w:rPr>
      </w:pPr>
    </w:p>
    <w:p w:rsidR="002573B0" w:rsidP="00CD0F33" w:rsidRDefault="002573B0" w14:paraId="21767378" w14:textId="77777777">
      <w:pPr>
        <w:rPr>
          <w:rFonts w:asciiTheme="minorHAnsi" w:hAnsiTheme="minorHAnsi" w:cstheme="minorHAnsi"/>
        </w:rPr>
      </w:pPr>
    </w:p>
    <w:p w:rsidR="00DE1F82" w:rsidP="00CD0F33" w:rsidRDefault="00DE1F82" w14:paraId="583889D9" w14:textId="77777777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383BA6E3" wp14:editId="637E2616">
                <wp:simplePos x="0" y="0"/>
                <wp:positionH relativeFrom="column">
                  <wp:posOffset>-800100</wp:posOffset>
                </wp:positionH>
                <wp:positionV relativeFrom="page">
                  <wp:posOffset>3564254</wp:posOffset>
                </wp:positionV>
                <wp:extent cx="71755" cy="0"/>
                <wp:effectExtent l="0" t="0" r="23495" b="19050"/>
                <wp:wrapNone/>
                <wp:docPr id="8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24DD8E2">
              <v:line id="Raven povezovalnik 8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spid="_x0000_s1026" strokecolor="silver" from="-63pt,280.65pt" to="-57.35pt,280.65pt" w14:anchorId="6150B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">
                <w10:wrap anchory="page"/>
              </v:line>
            </w:pict>
          </mc:Fallback>
        </mc:AlternateContent>
      </w:r>
    </w:p>
    <w:tbl>
      <w:tblPr>
        <w:tblStyle w:val="TableGrid"/>
        <w:tblW w:w="99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116"/>
        <w:gridCol w:w="5791"/>
        <w:gridCol w:w="1772"/>
        <w:gridCol w:w="1149"/>
        <w:gridCol w:w="140"/>
      </w:tblGrid>
      <w:tr w:rsidR="00DE1F82" w:rsidTr="64EF17A3" w14:paraId="460558C8" w14:textId="77777777">
        <w:tc>
          <w:tcPr>
            <w:tcW w:w="1116" w:type="dxa"/>
            <w:vMerge w:val="restart"/>
            <w:vAlign w:val="bottom"/>
            <w:hideMark/>
          </w:tcPr>
          <w:p w:rsidR="00DE1F82" w:rsidP="00CD0F33" w:rsidRDefault="00DE1F82" w14:paraId="0C0D4013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Predmet:</w:t>
            </w:r>
          </w:p>
        </w:tc>
        <w:tc>
          <w:tcPr>
            <w:tcW w:w="5791" w:type="dxa"/>
            <w:vMerge w:val="restart"/>
            <w:hideMark/>
          </w:tcPr>
          <w:p w:rsidR="00DE1F82" w:rsidP="00CD0F33" w:rsidRDefault="00DE1F82" w14:paraId="735FBE24" w14:textId="7777777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Povabilo k udeležbi na ocenjevanje vin </w:t>
            </w:r>
          </w:p>
          <w:p w:rsidR="00DE1F82" w:rsidP="1FBE30F5" w:rsidRDefault="00DE1F82" w14:paraId="3B0E4F7C" w14:textId="77263F5C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FBE30F5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za </w:t>
            </w:r>
            <w:r w:rsidRPr="1FBE30F5" w:rsidR="000315D1">
              <w:rPr>
                <w:rFonts w:asciiTheme="minorHAnsi" w:hAnsiTheme="minorHAnsi" w:cstheme="minorBidi"/>
                <w:b/>
                <w:bCs/>
                <w:i/>
                <w:iCs/>
              </w:rPr>
              <w:t>ŽUPANOVO VINO</w:t>
            </w:r>
            <w:r w:rsidRPr="1FBE30F5" w:rsidR="002573B0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="00B535D2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NOVO MESTO </w:t>
            </w:r>
            <w:r w:rsidRPr="1FBE30F5" w:rsidR="002573B0">
              <w:rPr>
                <w:rFonts w:asciiTheme="minorHAnsi" w:hAnsiTheme="minorHAnsi" w:cstheme="minorBidi"/>
                <w:b/>
                <w:bCs/>
                <w:i/>
                <w:iCs/>
              </w:rPr>
              <w:t>202</w:t>
            </w:r>
            <w:r w:rsidRPr="1FBE30F5" w:rsidR="5D9E225A">
              <w:rPr>
                <w:rFonts w:asciiTheme="minorHAnsi" w:hAnsiTheme="minorHAnsi" w:cstheme="minorBidi"/>
                <w:b/>
                <w:bCs/>
                <w:i/>
                <w:iCs/>
              </w:rPr>
              <w:t>3</w:t>
            </w:r>
          </w:p>
        </w:tc>
        <w:tc>
          <w:tcPr>
            <w:tcW w:w="1772" w:type="dxa"/>
            <w:vAlign w:val="bottom"/>
            <w:hideMark/>
          </w:tcPr>
          <w:p w:rsidR="00DE1F82" w:rsidP="00CD0F33" w:rsidRDefault="00DE1F82" w14:paraId="2F0C0ACF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Novo mesto,</w:t>
            </w:r>
          </w:p>
        </w:tc>
        <w:tc>
          <w:tcPr>
            <w:tcW w:w="1289" w:type="dxa"/>
            <w:gridSpan w:val="2"/>
            <w:hideMark/>
          </w:tcPr>
          <w:p w:rsidR="00DE1F82" w:rsidP="64EF17A3" w:rsidRDefault="6F859095" w14:paraId="7C077AF7" w14:textId="4D8642A6">
            <w:pPr>
              <w:rPr>
                <w:rFonts w:asciiTheme="minorHAnsi" w:hAnsiTheme="minorHAnsi" w:cstheme="minorBidi"/>
                <w:sz w:val="16"/>
                <w:szCs w:val="16"/>
              </w:rPr>
            </w:pPr>
            <w:r w:rsidRPr="64EF17A3">
              <w:rPr>
                <w:rFonts w:asciiTheme="minorHAnsi" w:hAnsiTheme="minorHAnsi" w:cstheme="minorBidi"/>
                <w:sz w:val="16"/>
                <w:szCs w:val="16"/>
              </w:rPr>
              <w:t>23</w:t>
            </w:r>
            <w:r w:rsidRPr="64EF17A3" w:rsidR="002573B0">
              <w:rPr>
                <w:rFonts w:asciiTheme="minorHAnsi" w:hAnsiTheme="minorHAnsi" w:cstheme="minorBidi"/>
                <w:sz w:val="16"/>
                <w:szCs w:val="16"/>
              </w:rPr>
              <w:t>.</w:t>
            </w:r>
            <w:r w:rsidRPr="64EF17A3" w:rsidR="00234395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64EF17A3" w:rsidR="4D58E6DC">
              <w:rPr>
                <w:rFonts w:asciiTheme="minorHAnsi" w:hAnsiTheme="minorHAnsi" w:cstheme="minorBidi"/>
                <w:sz w:val="16"/>
                <w:szCs w:val="16"/>
              </w:rPr>
              <w:t>1</w:t>
            </w:r>
            <w:r w:rsidRPr="64EF17A3" w:rsidR="002573B0">
              <w:rPr>
                <w:rFonts w:asciiTheme="minorHAnsi" w:hAnsiTheme="minorHAnsi" w:cstheme="minorBidi"/>
                <w:sz w:val="16"/>
                <w:szCs w:val="16"/>
              </w:rPr>
              <w:t>.</w:t>
            </w:r>
            <w:r w:rsidRPr="64EF17A3" w:rsidR="00234395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64EF17A3" w:rsidR="000315D1">
              <w:rPr>
                <w:rFonts w:asciiTheme="minorHAnsi" w:hAnsiTheme="minorHAnsi" w:cstheme="minorBidi"/>
                <w:sz w:val="16"/>
                <w:szCs w:val="16"/>
              </w:rPr>
              <w:t>20</w:t>
            </w:r>
            <w:r w:rsidRPr="64EF17A3" w:rsidR="00234395">
              <w:rPr>
                <w:rFonts w:asciiTheme="minorHAnsi" w:hAnsiTheme="minorHAnsi" w:cstheme="minorBidi"/>
                <w:sz w:val="16"/>
                <w:szCs w:val="16"/>
              </w:rPr>
              <w:t>2</w:t>
            </w:r>
            <w:r w:rsidRPr="64EF17A3" w:rsidR="40A64C28">
              <w:rPr>
                <w:rFonts w:asciiTheme="minorHAnsi" w:hAnsiTheme="minorHAnsi" w:cstheme="minorBidi"/>
                <w:sz w:val="16"/>
                <w:szCs w:val="16"/>
              </w:rPr>
              <w:t>3</w:t>
            </w:r>
          </w:p>
        </w:tc>
      </w:tr>
      <w:tr w:rsidR="00DE1F82" w:rsidTr="64EF17A3" w14:paraId="78A8CD14" w14:textId="77777777">
        <w:tc>
          <w:tcPr>
            <w:tcW w:w="0" w:type="auto"/>
            <w:vMerge/>
            <w:vAlign w:val="center"/>
            <w:hideMark/>
          </w:tcPr>
          <w:p w:rsidR="00DE1F82" w:rsidP="00CD0F33" w:rsidRDefault="00DE1F82" w14:paraId="562BBEA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E1F82" w:rsidP="00CD0F33" w:rsidRDefault="00DE1F82" w14:paraId="673E103D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2" w:type="dxa"/>
          </w:tcPr>
          <w:p w:rsidR="00DE1F82" w:rsidP="00CD0F33" w:rsidRDefault="00DE1F82" w14:paraId="5301F2D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9" w:type="dxa"/>
            <w:gridSpan w:val="2"/>
          </w:tcPr>
          <w:p w:rsidR="00DE1F82" w:rsidP="00CD0F33" w:rsidRDefault="00DE1F82" w14:paraId="0CCEE80C" w14:textId="7777777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E1F82" w:rsidTr="64EF17A3" w14:paraId="1BCD663F" w14:textId="77777777">
        <w:trPr>
          <w:gridAfter w:val="1"/>
          <w:wAfter w:w="14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E1F82" w:rsidP="00CD0F33" w:rsidRDefault="00DE1F82" w14:paraId="7ED0655C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DE1F82" w:rsidP="00CD0F33" w:rsidRDefault="00DE1F82" w14:paraId="31D8410D" w14:textId="77777777">
      <w:pPr>
        <w:rPr>
          <w:rFonts w:asciiTheme="minorHAnsi" w:hAnsiTheme="minorHAnsi" w:cstheme="minorHAnsi"/>
        </w:rPr>
        <w:sectPr w:rsidR="00DE1F82" w:rsidSect="00DE1F82">
          <w:type w:val="continuous"/>
          <w:pgSz w:w="11906" w:h="16838" w:orient="portrait"/>
          <w:pgMar w:top="2546" w:right="926" w:bottom="1418" w:left="1260" w:header="573" w:footer="284" w:gutter="0"/>
          <w:cols w:space="708"/>
        </w:sectPr>
      </w:pPr>
    </w:p>
    <w:p w:rsidR="00DE1F82" w:rsidP="00CD0F33" w:rsidRDefault="00DE1F82" w14:paraId="5044521C" w14:textId="77777777">
      <w:pPr>
        <w:rPr>
          <w:rFonts w:asciiTheme="minorHAnsi" w:hAnsiTheme="minorHAnsi" w:cstheme="minorHAnsi"/>
        </w:rPr>
      </w:pPr>
    </w:p>
    <w:p w:rsidR="002573B0" w:rsidP="00CD0F33" w:rsidRDefault="002573B0" w14:paraId="680ED376" w14:textId="77777777">
      <w:pPr>
        <w:rPr>
          <w:rFonts w:asciiTheme="minorHAnsi" w:hAnsiTheme="minorHAnsi" w:cstheme="minorHAnsi"/>
        </w:rPr>
      </w:pPr>
    </w:p>
    <w:p w:rsidR="002573B0" w:rsidP="00CD0F33" w:rsidRDefault="002573B0" w14:paraId="1BD34729" w14:textId="77777777">
      <w:pPr>
        <w:rPr>
          <w:rFonts w:asciiTheme="minorHAnsi" w:hAnsiTheme="minorHAnsi" w:cstheme="minorHAnsi"/>
        </w:rPr>
      </w:pPr>
    </w:p>
    <w:p w:rsidR="002573B0" w:rsidP="00CD0F33" w:rsidRDefault="002573B0" w14:paraId="135DBBF3" w14:textId="77777777">
      <w:pPr>
        <w:rPr>
          <w:rFonts w:asciiTheme="minorHAnsi" w:hAnsiTheme="minorHAnsi" w:cstheme="minorHAnsi"/>
        </w:rPr>
      </w:pPr>
    </w:p>
    <w:p w:rsidR="00CD0F33" w:rsidP="00CD0F33" w:rsidRDefault="00CD0F33" w14:paraId="0E001AC5" w14:textId="77777777">
      <w:pPr>
        <w:jc w:val="both"/>
        <w:rPr>
          <w:rFonts w:asciiTheme="minorHAnsi" w:hAnsiTheme="minorHAnsi" w:cstheme="minorHAnsi"/>
          <w:bCs/>
        </w:rPr>
      </w:pPr>
    </w:p>
    <w:p w:rsidR="00DE1F82" w:rsidP="000A118F" w:rsidRDefault="00DE1F82" w14:paraId="350FA19A" w14:textId="777777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Spoštovani!</w:t>
      </w:r>
    </w:p>
    <w:p w:rsidR="00DE1F82" w:rsidP="000A118F" w:rsidRDefault="00DE1F82" w14:paraId="33B766F7" w14:textId="77777777">
      <w:pPr>
        <w:jc w:val="both"/>
        <w:rPr>
          <w:rFonts w:asciiTheme="minorHAnsi" w:hAnsiTheme="minorHAnsi" w:cstheme="minorHAnsi"/>
          <w:bCs/>
        </w:rPr>
      </w:pPr>
    </w:p>
    <w:p w:rsidR="00804128" w:rsidP="1FBE30F5" w:rsidRDefault="00DE1F82" w14:paraId="1DF5D94A" w14:textId="1D8D71BF">
      <w:pPr>
        <w:jc w:val="both"/>
        <w:rPr>
          <w:rFonts w:asciiTheme="minorHAnsi" w:hAnsiTheme="minorHAnsi" w:cstheme="minorBidi"/>
        </w:rPr>
      </w:pPr>
      <w:r w:rsidRPr="1FBE30F5">
        <w:rPr>
          <w:rFonts w:asciiTheme="minorHAnsi" w:hAnsiTheme="minorHAnsi" w:cstheme="minorBidi"/>
        </w:rPr>
        <w:t>Vabimo Vas, da se pridružite k ocenjevanju vin Cviček PTP letnik</w:t>
      </w:r>
      <w:r w:rsidRPr="1FBE30F5" w:rsidR="000315D1">
        <w:rPr>
          <w:rFonts w:asciiTheme="minorHAnsi" w:hAnsiTheme="minorHAnsi" w:cstheme="minorBidi"/>
        </w:rPr>
        <w:t>a</w:t>
      </w:r>
      <w:r w:rsidRPr="1FBE30F5">
        <w:rPr>
          <w:rFonts w:asciiTheme="minorHAnsi" w:hAnsiTheme="minorHAnsi" w:cstheme="minorBidi"/>
        </w:rPr>
        <w:t xml:space="preserve"> </w:t>
      </w:r>
      <w:r w:rsidRPr="1FBE30F5" w:rsidR="00234395">
        <w:rPr>
          <w:rFonts w:asciiTheme="minorHAnsi" w:hAnsiTheme="minorHAnsi" w:cstheme="minorBidi"/>
        </w:rPr>
        <w:t>202</w:t>
      </w:r>
      <w:r w:rsidRPr="1FBE30F5" w:rsidR="285A6223">
        <w:rPr>
          <w:rFonts w:asciiTheme="minorHAnsi" w:hAnsiTheme="minorHAnsi" w:cstheme="minorBidi"/>
        </w:rPr>
        <w:t>2</w:t>
      </w:r>
      <w:r w:rsidRPr="1FBE30F5">
        <w:rPr>
          <w:rFonts w:asciiTheme="minorHAnsi" w:hAnsiTheme="minorHAnsi" w:cstheme="minorBidi"/>
        </w:rPr>
        <w:t xml:space="preserve"> za naziv </w:t>
      </w:r>
    </w:p>
    <w:p w:rsidR="00804128" w:rsidP="000A118F" w:rsidRDefault="00804128" w14:paraId="7B9DB143" w14:textId="77777777">
      <w:pPr>
        <w:jc w:val="both"/>
        <w:rPr>
          <w:rFonts w:asciiTheme="minorHAnsi" w:hAnsiTheme="minorHAnsi" w:cstheme="minorHAnsi"/>
          <w:bCs/>
        </w:rPr>
      </w:pPr>
    </w:p>
    <w:p w:rsidRPr="00CD0F33" w:rsidR="00DE1F82" w:rsidP="000A118F" w:rsidRDefault="00804128" w14:paraId="6BA65F2F" w14:textId="0A90EE77">
      <w:pPr>
        <w:jc w:val="center"/>
        <w:rPr>
          <w:rFonts w:asciiTheme="minorHAnsi" w:hAnsiTheme="minorHAnsi" w:cstheme="minorHAnsi"/>
          <w:bCs/>
          <w:i/>
        </w:rPr>
      </w:pPr>
      <w:r w:rsidRPr="00CD0F33">
        <w:rPr>
          <w:rFonts w:asciiTheme="minorHAnsi" w:hAnsiTheme="minorHAnsi" w:cstheme="minorHAnsi"/>
          <w:b/>
          <w:bCs/>
          <w:i/>
        </w:rPr>
        <w:t>ŽUPANOVO VINO</w:t>
      </w:r>
      <w:r w:rsidR="0092444C">
        <w:rPr>
          <w:rFonts w:asciiTheme="minorHAnsi" w:hAnsiTheme="minorHAnsi" w:cstheme="minorHAnsi"/>
          <w:b/>
          <w:bCs/>
          <w:i/>
        </w:rPr>
        <w:t xml:space="preserve"> NOVO MESTO 2023</w:t>
      </w:r>
    </w:p>
    <w:p w:rsidR="00D478E5" w:rsidP="000A118F" w:rsidRDefault="00D478E5" w14:paraId="689E740D" w14:textId="77777777">
      <w:pPr>
        <w:jc w:val="both"/>
        <w:rPr>
          <w:rFonts w:asciiTheme="minorHAnsi" w:hAnsiTheme="minorHAnsi" w:cstheme="minorHAnsi"/>
          <w:bCs/>
        </w:rPr>
      </w:pPr>
    </w:p>
    <w:p w:rsidR="00D478E5" w:rsidP="000A118F" w:rsidRDefault="00D478E5" w14:paraId="21D6F8CE" w14:textId="777777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Vse podrobnosti v prilogi.</w:t>
      </w:r>
      <w:r w:rsidR="00804128">
        <w:rPr>
          <w:rFonts w:asciiTheme="minorHAnsi" w:hAnsiTheme="minorHAnsi" w:cstheme="minorHAnsi"/>
          <w:bCs/>
        </w:rPr>
        <w:t xml:space="preserve"> </w:t>
      </w:r>
    </w:p>
    <w:p w:rsidR="00D478E5" w:rsidP="000A118F" w:rsidRDefault="00D478E5" w14:paraId="4F13C7C2" w14:textId="77777777">
      <w:pPr>
        <w:jc w:val="both"/>
        <w:rPr>
          <w:rFonts w:asciiTheme="minorHAnsi" w:hAnsiTheme="minorHAnsi" w:cstheme="minorHAnsi"/>
          <w:bCs/>
        </w:rPr>
      </w:pPr>
    </w:p>
    <w:p w:rsidR="00D478E5" w:rsidP="000A118F" w:rsidRDefault="00D478E5" w14:paraId="44E33DE9" w14:textId="777777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 veselim Vašega odziva!</w:t>
      </w:r>
    </w:p>
    <w:p w:rsidR="00D478E5" w:rsidP="000A118F" w:rsidRDefault="00D478E5" w14:paraId="5CCAE4B7" w14:textId="77777777">
      <w:pPr>
        <w:jc w:val="both"/>
        <w:rPr>
          <w:rFonts w:asciiTheme="minorHAnsi" w:hAnsiTheme="minorHAnsi" w:cstheme="minorHAnsi"/>
          <w:bCs/>
        </w:rPr>
      </w:pPr>
    </w:p>
    <w:p w:rsidR="00CD0F33" w:rsidP="000A118F" w:rsidRDefault="00CD0F33" w14:paraId="6EB52ED9" w14:textId="77777777">
      <w:pPr>
        <w:jc w:val="both"/>
        <w:rPr>
          <w:rFonts w:asciiTheme="minorHAnsi" w:hAnsiTheme="minorHAnsi" w:cstheme="minorHAnsi"/>
          <w:bCs/>
        </w:rPr>
      </w:pPr>
    </w:p>
    <w:p w:rsidR="69EE7500" w:rsidP="1FBE30F5" w:rsidRDefault="69EE7500" w14:paraId="4749D8DB" w14:textId="20A4BEEA">
      <w:pPr>
        <w:spacing w:line="259" w:lineRule="auto"/>
        <w:jc w:val="both"/>
        <w:rPr>
          <w:rFonts w:asciiTheme="minorHAnsi" w:hAnsiTheme="minorHAnsi" w:cstheme="minorBidi"/>
        </w:rPr>
      </w:pPr>
      <w:r w:rsidRPr="1FBE30F5">
        <w:rPr>
          <w:rFonts w:asciiTheme="minorHAnsi" w:hAnsiTheme="minorHAnsi" w:cstheme="minorBidi"/>
        </w:rPr>
        <w:t>051 647 179</w:t>
      </w:r>
    </w:p>
    <w:p w:rsidR="69EE7500" w:rsidP="1FBE30F5" w:rsidRDefault="69EE7500" w14:paraId="231F98F9" w14:textId="5799173B">
      <w:pPr>
        <w:spacing w:line="259" w:lineRule="auto"/>
        <w:jc w:val="both"/>
      </w:pPr>
      <w:r w:rsidRPr="1FBE30F5">
        <w:rPr>
          <w:rFonts w:asciiTheme="minorHAnsi" w:hAnsiTheme="minorHAnsi" w:cstheme="minorBidi"/>
        </w:rPr>
        <w:t>Grega Žitnik</w:t>
      </w:r>
    </w:p>
    <w:p w:rsidR="00D478E5" w:rsidP="00CD0F33" w:rsidRDefault="00D478E5" w14:paraId="0D8AA6C3" w14:textId="77777777">
      <w:pPr>
        <w:jc w:val="both"/>
        <w:rPr>
          <w:rFonts w:asciiTheme="minorHAnsi" w:hAnsiTheme="minorHAnsi" w:cstheme="minorHAnsi"/>
          <w:bCs/>
        </w:rPr>
      </w:pPr>
    </w:p>
    <w:p w:rsidR="00D478E5" w:rsidP="00CD0F33" w:rsidRDefault="00D478E5" w14:paraId="1B2C4CC0" w14:textId="77777777">
      <w:pPr>
        <w:pStyle w:val="Header"/>
        <w:jc w:val="center"/>
      </w:pPr>
    </w:p>
    <w:p w:rsidR="00DE1F82" w:rsidP="00CD0F33" w:rsidRDefault="00DE1F82" w14:paraId="0D892749" w14:textId="77777777">
      <w:pPr>
        <w:jc w:val="both"/>
        <w:rPr>
          <w:rFonts w:asciiTheme="minorHAnsi" w:hAnsiTheme="minorHAnsi" w:cstheme="minorHAnsi"/>
          <w:bCs/>
        </w:rPr>
      </w:pPr>
    </w:p>
    <w:p w:rsidR="00DE1F82" w:rsidP="00CD0F33" w:rsidRDefault="00DE1F82" w14:paraId="61B4E493" w14:textId="77777777">
      <w:pPr>
        <w:jc w:val="both"/>
        <w:rPr>
          <w:rFonts w:asciiTheme="minorHAnsi" w:hAnsiTheme="minorHAnsi" w:cstheme="minorHAnsi"/>
          <w:bCs/>
        </w:rPr>
      </w:pPr>
    </w:p>
    <w:p w:rsidR="00DE1F82" w:rsidP="00CD0F33" w:rsidRDefault="00DE1F82" w14:paraId="73B1B90F" w14:textId="77777777">
      <w:pPr>
        <w:jc w:val="both"/>
        <w:rPr>
          <w:rFonts w:ascii="Calibri" w:hAnsi="Calibri" w:cstheme="minorHAnsi"/>
          <w:bCs/>
        </w:rPr>
      </w:pPr>
    </w:p>
    <w:p w:rsidR="00DE1F82" w:rsidP="00CD0F33" w:rsidRDefault="00DE1F82" w14:paraId="0415769B" w14:textId="77777777">
      <w:pPr>
        <w:jc w:val="both"/>
        <w:rPr>
          <w:rFonts w:ascii="Calibri" w:hAnsi="Calibri" w:cstheme="minorHAnsi"/>
          <w:bCs/>
        </w:rPr>
      </w:pPr>
    </w:p>
    <w:p w:rsidR="00DE1F82" w:rsidP="00CD0F33" w:rsidRDefault="00DE1F82" w14:paraId="4673B90D" w14:textId="77777777">
      <w:pPr>
        <w:jc w:val="both"/>
        <w:rPr>
          <w:rFonts w:ascii="Calibri" w:hAnsi="Calibri" w:cstheme="minorHAnsi"/>
          <w:bCs/>
        </w:rPr>
      </w:pPr>
    </w:p>
    <w:p w:rsidR="00DE1F82" w:rsidP="00CD0F33" w:rsidRDefault="00DE1F82" w14:paraId="608F1005" w14:textId="77777777">
      <w:pPr>
        <w:jc w:val="both"/>
        <w:rPr>
          <w:rFonts w:ascii="Calibri" w:hAnsi="Calibri" w:cstheme="minorHAnsi"/>
          <w:bCs/>
        </w:rPr>
      </w:pPr>
    </w:p>
    <w:p w:rsidR="00DE1F82" w:rsidP="00CD0F33" w:rsidRDefault="00DE1F82" w14:paraId="6B668A06" w14:textId="77777777">
      <w:pPr>
        <w:jc w:val="both"/>
        <w:rPr>
          <w:rFonts w:ascii="Albertus Extra Bold" w:hAnsi="Albertus Extra Bold"/>
          <w:color w:val="943634" w:themeColor="accent2" w:themeShade="BF"/>
          <w:spacing w:val="30"/>
          <w:sz w:val="32"/>
        </w:rPr>
      </w:pP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ab/>
      </w:r>
      <w:r>
        <w:rPr>
          <w:rFonts w:ascii="Calibri" w:hAnsi="Calibri" w:cstheme="minorHAnsi"/>
          <w:bCs/>
          <w:i/>
        </w:rPr>
        <w:t xml:space="preserve"> </w:t>
      </w:r>
    </w:p>
    <w:p w:rsidR="00DE1F82" w:rsidP="00CD0F33" w:rsidRDefault="00DE1F82" w14:paraId="57C9EBD5" w14:textId="77777777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="00DE1F82" w:rsidP="00CD0F33" w:rsidRDefault="00DE1F82" w14:paraId="78693AB1" w14:textId="77777777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="00CD0F33" w:rsidP="00CD0F33" w:rsidRDefault="00CD0F33" w14:paraId="77FDA337" w14:textId="1A5B12ED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="00677126" w:rsidP="00CD0F33" w:rsidRDefault="00677126" w14:paraId="17773222" w14:textId="77777777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="00DE1F82" w:rsidP="00CD0F33" w:rsidRDefault="00DE1F82" w14:paraId="586B6C31" w14:textId="0D15C6C5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  <w:r w:rsidRPr="007845D1">
        <w:rPr>
          <w:rFonts w:ascii="Albertus Extra Bold" w:hAnsi="Albertus Extra Bold"/>
          <w:color w:val="943634" w:themeColor="accent2" w:themeShade="BF"/>
          <w:spacing w:val="30"/>
          <w:sz w:val="32"/>
        </w:rPr>
        <w:t xml:space="preserve">PRAVILA NATEČAJA </w:t>
      </w:r>
      <w:r w:rsidRPr="007845D1">
        <w:rPr>
          <w:rFonts w:hint="eastAsia" w:ascii="Albertus Extra Bold" w:hAnsi="Albertus Extra Bold"/>
          <w:color w:val="943634" w:themeColor="accent2" w:themeShade="BF"/>
          <w:spacing w:val="30"/>
          <w:sz w:val="32"/>
        </w:rPr>
        <w:t xml:space="preserve"> </w:t>
      </w:r>
    </w:p>
    <w:p w:rsidR="00DE1F82" w:rsidP="1FBE30F5" w:rsidRDefault="00DE1F82" w14:paraId="2C226D57" w14:textId="3399FA34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</w:pPr>
      <w:r w:rsidRPr="1FBE30F5"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  <w:t xml:space="preserve">ŽUPANOVO VINO NOVO MESTO </w:t>
      </w:r>
      <w:r w:rsidRPr="1FBE30F5" w:rsidR="002573B0"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  <w:t>202</w:t>
      </w:r>
      <w:r w:rsidRPr="1FBE30F5" w:rsidR="45CD87CB"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  <w:t>3</w:t>
      </w:r>
    </w:p>
    <w:p w:rsidRPr="007845D1" w:rsidR="00CD0F33" w:rsidP="00CD0F33" w:rsidRDefault="00CD0F33" w14:paraId="3FC97EC5" w14:textId="77777777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Pr="00FD66D2" w:rsidR="00DE1F82" w:rsidP="00CD0F33" w:rsidRDefault="00DE1F82" w14:paraId="30110F14" w14:textId="77777777">
      <w:pPr>
        <w:jc w:val="both"/>
        <w:rPr>
          <w:rFonts w:ascii="Calibri" w:hAnsi="Calibri" w:cs="Calibri"/>
          <w:sz w:val="8"/>
        </w:rPr>
      </w:pPr>
    </w:p>
    <w:p w:rsidRPr="00677126" w:rsidR="00DE1F82" w:rsidP="00CD0F33" w:rsidRDefault="00DE1F82" w14:paraId="197C3EFF" w14:textId="77777777">
      <w:pPr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 xml:space="preserve">Mestna občina Novo mesto je v letu 2016 prvič izrazila željo po protokolarnem </w:t>
      </w:r>
      <w:r w:rsidRPr="00677126" w:rsidR="00CD0F33">
        <w:rPr>
          <w:rFonts w:ascii="Calibri" w:hAnsi="Calibri" w:cs="Calibri"/>
          <w:sz w:val="22"/>
          <w:szCs w:val="22"/>
        </w:rPr>
        <w:t>ŽUPANOVEM VINU</w:t>
      </w:r>
      <w:r w:rsidRPr="00677126">
        <w:rPr>
          <w:rFonts w:ascii="Calibri" w:hAnsi="Calibri" w:cs="Calibri"/>
          <w:sz w:val="22"/>
          <w:szCs w:val="22"/>
        </w:rPr>
        <w:t xml:space="preserve">. Tudi v letošnjem letu Mestna občina Novo mesto poziva pridelovalce vin k izboru </w:t>
      </w:r>
      <w:r w:rsidRPr="00677126" w:rsidR="00CD0F33">
        <w:rPr>
          <w:rFonts w:ascii="Calibri" w:hAnsi="Calibri" w:cs="Calibri"/>
          <w:sz w:val="22"/>
          <w:szCs w:val="22"/>
        </w:rPr>
        <w:t>ŽUPANOVEGA VINA</w:t>
      </w:r>
      <w:r w:rsidRPr="00677126">
        <w:rPr>
          <w:rFonts w:ascii="Calibri" w:hAnsi="Calibri" w:cs="Calibri"/>
          <w:sz w:val="22"/>
          <w:szCs w:val="22"/>
        </w:rPr>
        <w:t xml:space="preserve">. </w:t>
      </w:r>
      <w:r w:rsidRPr="00677126" w:rsidR="00804128">
        <w:rPr>
          <w:rFonts w:ascii="Calibri" w:hAnsi="Calibri" w:cs="Calibri"/>
          <w:sz w:val="22"/>
          <w:szCs w:val="22"/>
        </w:rPr>
        <w:t>Ž</w:t>
      </w:r>
      <w:r w:rsidRPr="00677126">
        <w:rPr>
          <w:rFonts w:ascii="Calibri" w:hAnsi="Calibri" w:cs="Calibri"/>
          <w:sz w:val="22"/>
          <w:szCs w:val="22"/>
        </w:rPr>
        <w:t xml:space="preserve">elimo, da </w:t>
      </w:r>
      <w:r w:rsidRPr="00677126" w:rsidR="00BE2E6D">
        <w:rPr>
          <w:rFonts w:ascii="Calibri" w:hAnsi="Calibri" w:cs="Calibri"/>
          <w:sz w:val="22"/>
          <w:szCs w:val="22"/>
        </w:rPr>
        <w:t xml:space="preserve">projekt </w:t>
      </w:r>
      <w:r w:rsidRPr="00677126" w:rsidR="00CD0F33">
        <w:rPr>
          <w:rFonts w:ascii="Calibri" w:hAnsi="Calibri" w:cs="Calibri"/>
          <w:sz w:val="22"/>
          <w:szCs w:val="22"/>
        </w:rPr>
        <w:t xml:space="preserve">ŽUPANOVO VINO </w:t>
      </w:r>
      <w:r w:rsidRPr="00677126" w:rsidR="00BE2E6D">
        <w:rPr>
          <w:rFonts w:ascii="Calibri" w:hAnsi="Calibri" w:cs="Calibri"/>
          <w:sz w:val="22"/>
          <w:szCs w:val="22"/>
        </w:rPr>
        <w:t xml:space="preserve">predstavi </w:t>
      </w:r>
      <w:r w:rsidRPr="00677126" w:rsidR="00BE2E6D">
        <w:rPr>
          <w:rFonts w:ascii="Calibri" w:hAnsi="Calibri" w:cs="Calibri"/>
          <w:b/>
          <w:sz w:val="22"/>
          <w:szCs w:val="22"/>
        </w:rPr>
        <w:t xml:space="preserve">množičnost novomeških </w:t>
      </w:r>
      <w:r w:rsidRPr="00677126" w:rsidR="00804128">
        <w:rPr>
          <w:rFonts w:ascii="Calibri" w:hAnsi="Calibri" w:cs="Calibri"/>
          <w:b/>
          <w:sz w:val="22"/>
          <w:szCs w:val="22"/>
        </w:rPr>
        <w:t>vinarje</w:t>
      </w:r>
      <w:r w:rsidRPr="00677126" w:rsidR="00BE2E6D">
        <w:rPr>
          <w:rFonts w:ascii="Calibri" w:hAnsi="Calibri" w:cs="Calibri"/>
          <w:b/>
          <w:sz w:val="22"/>
          <w:szCs w:val="22"/>
        </w:rPr>
        <w:t>v</w:t>
      </w:r>
      <w:r w:rsidRPr="00677126">
        <w:rPr>
          <w:rFonts w:ascii="Calibri" w:hAnsi="Calibri" w:cs="Calibri"/>
          <w:sz w:val="22"/>
          <w:szCs w:val="22"/>
        </w:rPr>
        <w:t xml:space="preserve">, zato si pri kandidaturi za </w:t>
      </w:r>
      <w:r w:rsidRPr="00677126" w:rsidR="00CD0F33">
        <w:rPr>
          <w:rFonts w:ascii="Calibri" w:hAnsi="Calibri" w:cs="Calibri"/>
          <w:sz w:val="22"/>
          <w:szCs w:val="22"/>
        </w:rPr>
        <w:t xml:space="preserve">ŽUPANOVO VINO </w:t>
      </w:r>
      <w:r w:rsidRPr="00677126">
        <w:rPr>
          <w:rFonts w:ascii="Calibri" w:hAnsi="Calibri" w:cs="Calibri"/>
          <w:sz w:val="22"/>
          <w:szCs w:val="22"/>
        </w:rPr>
        <w:t xml:space="preserve">še posebej želimo odziva predvsem </w:t>
      </w:r>
      <w:r w:rsidRPr="00677126">
        <w:rPr>
          <w:rFonts w:ascii="Calibri" w:hAnsi="Calibri" w:cs="Calibri"/>
          <w:b/>
          <w:sz w:val="22"/>
          <w:szCs w:val="22"/>
        </w:rPr>
        <w:t>manjših</w:t>
      </w:r>
      <w:r w:rsidRPr="00677126">
        <w:rPr>
          <w:rFonts w:ascii="Calibri" w:hAnsi="Calibri" w:cs="Calibri"/>
          <w:sz w:val="22"/>
          <w:szCs w:val="22"/>
        </w:rPr>
        <w:t xml:space="preserve"> odličnih vinarjev in vinogradnikov</w:t>
      </w:r>
      <w:r w:rsidRPr="00677126" w:rsidR="00804128">
        <w:rPr>
          <w:rFonts w:ascii="Calibri" w:hAnsi="Calibri" w:cs="Calibri"/>
          <w:sz w:val="22"/>
          <w:szCs w:val="22"/>
        </w:rPr>
        <w:t xml:space="preserve">, torej predvsem tistih, ki </w:t>
      </w:r>
      <w:r w:rsidRPr="00677126" w:rsidR="00C73270">
        <w:rPr>
          <w:rFonts w:ascii="Calibri" w:hAnsi="Calibri" w:cs="Calibri"/>
          <w:sz w:val="22"/>
          <w:szCs w:val="22"/>
        </w:rPr>
        <w:t>kletarite od 400 do 1</w:t>
      </w:r>
      <w:r w:rsidRPr="00677126" w:rsidR="00BE2E6D">
        <w:rPr>
          <w:rFonts w:ascii="Calibri" w:hAnsi="Calibri" w:cs="Calibri"/>
          <w:sz w:val="22"/>
          <w:szCs w:val="22"/>
        </w:rPr>
        <w:t xml:space="preserve">0.000 litrov letno. </w:t>
      </w:r>
    </w:p>
    <w:p w:rsidRPr="00677126" w:rsidR="00DE1F82" w:rsidP="00CD0F33" w:rsidRDefault="00DE1F82" w14:paraId="4E89701D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677126" w:rsidR="00DE1F82" w:rsidP="00CD0F33" w:rsidRDefault="00DE1F82" w14:paraId="099EDA36" w14:textId="77777777">
      <w:pPr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 xml:space="preserve">K sodelovanju vabimo vse pridelovalce, ki izpolnjujejo naslednje pogoje: </w:t>
      </w:r>
    </w:p>
    <w:p w:rsidRPr="00677126" w:rsidR="00DE1F82" w:rsidP="00CD0F33" w:rsidRDefault="00DE1F82" w14:paraId="2E25FCA5" w14:textId="77777777">
      <w:pPr>
        <w:pStyle w:val="ListParagraph"/>
        <w:widowControl w:val="0"/>
        <w:numPr>
          <w:ilvl w:val="0"/>
          <w:numId w:val="6"/>
        </w:numPr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 xml:space="preserve">imajo vzorec najmanj </w:t>
      </w:r>
      <w:r w:rsidRPr="00677126">
        <w:rPr>
          <w:rFonts w:ascii="Calibri" w:hAnsi="Calibri" w:cs="Calibri"/>
          <w:b/>
          <w:sz w:val="22"/>
          <w:szCs w:val="22"/>
        </w:rPr>
        <w:t xml:space="preserve">400 litrov </w:t>
      </w:r>
      <w:r w:rsidRPr="00677126" w:rsidR="00BE2E6D">
        <w:rPr>
          <w:rFonts w:ascii="Calibri" w:hAnsi="Calibri" w:cs="Calibri"/>
          <w:b/>
          <w:sz w:val="22"/>
          <w:szCs w:val="22"/>
        </w:rPr>
        <w:t>Cvička P</w:t>
      </w:r>
      <w:r w:rsidRPr="00677126" w:rsidR="008B1468">
        <w:rPr>
          <w:rFonts w:ascii="Calibri" w:hAnsi="Calibri" w:cs="Calibri"/>
          <w:b/>
          <w:sz w:val="22"/>
          <w:szCs w:val="22"/>
        </w:rPr>
        <w:t>.</w:t>
      </w:r>
      <w:r w:rsidRPr="00677126" w:rsidR="00BE2E6D">
        <w:rPr>
          <w:rFonts w:ascii="Calibri" w:hAnsi="Calibri" w:cs="Calibri"/>
          <w:b/>
          <w:sz w:val="22"/>
          <w:szCs w:val="22"/>
        </w:rPr>
        <w:t>T</w:t>
      </w:r>
      <w:r w:rsidRPr="00677126" w:rsidR="008B1468">
        <w:rPr>
          <w:rFonts w:ascii="Calibri" w:hAnsi="Calibri" w:cs="Calibri"/>
          <w:b/>
          <w:sz w:val="22"/>
          <w:szCs w:val="22"/>
        </w:rPr>
        <w:t>.</w:t>
      </w:r>
      <w:r w:rsidRPr="00677126" w:rsidR="00BE2E6D">
        <w:rPr>
          <w:rFonts w:ascii="Calibri" w:hAnsi="Calibri" w:cs="Calibri"/>
          <w:b/>
          <w:sz w:val="22"/>
          <w:szCs w:val="22"/>
        </w:rPr>
        <w:t>P</w:t>
      </w:r>
      <w:r w:rsidRPr="00677126" w:rsidR="008B1468">
        <w:rPr>
          <w:rFonts w:ascii="Calibri" w:hAnsi="Calibri" w:cs="Calibri"/>
          <w:b/>
          <w:sz w:val="22"/>
          <w:szCs w:val="22"/>
        </w:rPr>
        <w:t>.</w:t>
      </w:r>
      <w:r w:rsidRPr="00677126">
        <w:rPr>
          <w:rFonts w:ascii="Calibri" w:hAnsi="Calibri" w:cs="Calibri"/>
          <w:b/>
          <w:sz w:val="22"/>
          <w:szCs w:val="22"/>
        </w:rPr>
        <w:t>,</w:t>
      </w:r>
    </w:p>
    <w:p w:rsidRPr="00677126" w:rsidR="00DE1F82" w:rsidP="00CD0F33" w:rsidRDefault="00DE1F82" w14:paraId="025A142C" w14:textId="77777777">
      <w:pPr>
        <w:pStyle w:val="ListParagraph"/>
        <w:widowControl w:val="0"/>
        <w:numPr>
          <w:ilvl w:val="0"/>
          <w:numId w:val="6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b/>
          <w:sz w:val="22"/>
          <w:szCs w:val="22"/>
        </w:rPr>
        <w:t xml:space="preserve">stalno prebivališče ali sedež v Mestni občini Novo mesto, </w:t>
      </w:r>
      <w:r w:rsidRPr="00677126">
        <w:rPr>
          <w:rFonts w:ascii="Calibri" w:hAnsi="Calibri" w:cs="Calibri"/>
          <w:sz w:val="22"/>
          <w:szCs w:val="22"/>
        </w:rPr>
        <w:t xml:space="preserve"> </w:t>
      </w:r>
    </w:p>
    <w:p w:rsidRPr="00677126" w:rsidR="00DE1F82" w:rsidP="1FBE30F5" w:rsidRDefault="00DE1F82" w14:paraId="21C76532" w14:textId="3D865C9F">
      <w:pPr>
        <w:pStyle w:val="ListParagraph"/>
        <w:widowControl w:val="0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b/>
          <w:bCs/>
          <w:sz w:val="22"/>
          <w:szCs w:val="22"/>
        </w:rPr>
        <w:t>vpis v register</w:t>
      </w:r>
      <w:r w:rsidRPr="00677126">
        <w:rPr>
          <w:rFonts w:ascii="Calibri" w:hAnsi="Calibri" w:cs="Calibri"/>
          <w:sz w:val="22"/>
          <w:szCs w:val="22"/>
        </w:rPr>
        <w:t xml:space="preserve"> pridelovalcev grozdja in vina. </w:t>
      </w:r>
    </w:p>
    <w:p w:rsidRPr="00677126" w:rsidR="00DE1F82" w:rsidP="00CD0F33" w:rsidRDefault="00DE1F82" w14:paraId="11A40BDC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677126" w:rsidR="00DE1F82" w:rsidP="00CD0F33" w:rsidRDefault="00DE1F82" w14:paraId="5D67A214" w14:textId="77777777">
      <w:pPr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 xml:space="preserve">Izbrani pridelovalec bo moral imeti opravljeno ustrezno analizo vina pri pooblaščeni organizaciji in jo bo moral </w:t>
      </w:r>
      <w:r w:rsidRPr="00677126">
        <w:rPr>
          <w:rFonts w:ascii="Calibri" w:hAnsi="Calibri" w:cs="Calibri"/>
          <w:sz w:val="22"/>
          <w:szCs w:val="22"/>
          <w:u w:val="single"/>
        </w:rPr>
        <w:t>predložiti pred samim stekleničenjem vina</w:t>
      </w:r>
      <w:r w:rsidRPr="00677126">
        <w:rPr>
          <w:rFonts w:ascii="Calibri" w:hAnsi="Calibri" w:cs="Calibri"/>
          <w:sz w:val="22"/>
          <w:szCs w:val="22"/>
        </w:rPr>
        <w:t xml:space="preserve">. </w:t>
      </w:r>
    </w:p>
    <w:p w:rsidRPr="00677126" w:rsidR="00DE1F82" w:rsidP="00CD0F33" w:rsidRDefault="00DE1F82" w14:paraId="6BC1CB14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677126" w:rsidR="0093416A" w:rsidP="64EF17A3" w:rsidRDefault="00DE1F82" w14:paraId="462C105B" w14:textId="3111A099">
      <w:pPr>
        <w:jc w:val="both"/>
        <w:rPr>
          <w:rFonts w:ascii="Calibri" w:hAnsi="Calibri" w:cs="Calibri"/>
          <w:sz w:val="22"/>
          <w:szCs w:val="22"/>
        </w:rPr>
      </w:pPr>
      <w:r w:rsidRPr="7A89A211">
        <w:rPr>
          <w:rFonts w:ascii="Calibri" w:hAnsi="Calibri" w:cs="Calibri"/>
          <w:sz w:val="22"/>
          <w:szCs w:val="22"/>
        </w:rPr>
        <w:t xml:space="preserve">Izbrani pridelovalec, ki bo dosegel največ točk, bo razglašen za pridelovalca </w:t>
      </w:r>
      <w:r w:rsidRPr="7A89A211" w:rsidR="00CD0F33">
        <w:rPr>
          <w:rFonts w:ascii="Calibri" w:hAnsi="Calibri" w:cs="Calibri"/>
          <w:sz w:val="22"/>
          <w:szCs w:val="22"/>
        </w:rPr>
        <w:t xml:space="preserve">ŽUPANOVEGA VINA </w:t>
      </w:r>
      <w:r w:rsidRPr="7A89A211" w:rsidR="00FF6414">
        <w:rPr>
          <w:rFonts w:ascii="Calibri" w:hAnsi="Calibri" w:cs="Calibri"/>
          <w:sz w:val="22"/>
          <w:szCs w:val="22"/>
        </w:rPr>
        <w:t>202</w:t>
      </w:r>
      <w:r w:rsidRPr="7A89A211" w:rsidR="00234395">
        <w:rPr>
          <w:rFonts w:ascii="Calibri" w:hAnsi="Calibri" w:cs="Calibri"/>
          <w:sz w:val="22"/>
          <w:szCs w:val="22"/>
        </w:rPr>
        <w:t>2</w:t>
      </w:r>
      <w:r w:rsidRPr="7A89A211">
        <w:rPr>
          <w:rFonts w:ascii="Calibri" w:hAnsi="Calibri" w:cs="Calibri"/>
          <w:sz w:val="22"/>
          <w:szCs w:val="22"/>
        </w:rPr>
        <w:t xml:space="preserve">. Izbrano vino </w:t>
      </w:r>
      <w:r w:rsidRPr="7A89A211" w:rsidR="00086E42">
        <w:rPr>
          <w:rFonts w:ascii="Calibri" w:hAnsi="Calibri" w:cs="Calibri"/>
          <w:sz w:val="22"/>
          <w:szCs w:val="22"/>
        </w:rPr>
        <w:t xml:space="preserve">bo odkupljeno </w:t>
      </w:r>
      <w:r w:rsidRPr="7A89A211" w:rsidR="00AE1A87">
        <w:rPr>
          <w:rFonts w:ascii="Calibri" w:hAnsi="Calibri" w:cs="Calibri"/>
          <w:sz w:val="22"/>
          <w:szCs w:val="22"/>
        </w:rPr>
        <w:t xml:space="preserve">za potrebe MONM </w:t>
      </w:r>
      <w:r w:rsidRPr="7A89A211">
        <w:rPr>
          <w:rFonts w:ascii="Calibri" w:hAnsi="Calibri" w:cs="Calibri"/>
          <w:sz w:val="22"/>
          <w:szCs w:val="22"/>
        </w:rPr>
        <w:t xml:space="preserve">po </w:t>
      </w:r>
      <w:r w:rsidRPr="7A89A211">
        <w:rPr>
          <w:rFonts w:ascii="Calibri" w:hAnsi="Calibri" w:cs="Calibri"/>
          <w:b/>
          <w:bCs/>
          <w:sz w:val="22"/>
          <w:szCs w:val="22"/>
        </w:rPr>
        <w:t xml:space="preserve">odkupni ceni </w:t>
      </w:r>
      <w:r w:rsidRPr="7A89A211" w:rsidR="3BE446D1">
        <w:rPr>
          <w:rFonts w:ascii="Calibri" w:hAnsi="Calibri" w:cs="Calibri"/>
          <w:b/>
          <w:bCs/>
          <w:sz w:val="22"/>
          <w:szCs w:val="22"/>
        </w:rPr>
        <w:t xml:space="preserve">4,00 (z </w:t>
      </w:r>
      <w:r w:rsidRPr="7A89A211" w:rsidR="607DCA70">
        <w:rPr>
          <w:rFonts w:ascii="Calibri" w:hAnsi="Calibri" w:cs="Calibri"/>
          <w:b/>
          <w:bCs/>
          <w:sz w:val="22"/>
          <w:szCs w:val="22"/>
        </w:rPr>
        <w:t>DDV</w:t>
      </w:r>
      <w:r w:rsidRPr="7A89A211" w:rsidR="3BE446D1">
        <w:rPr>
          <w:rFonts w:ascii="Calibri" w:hAnsi="Calibri" w:cs="Calibri"/>
          <w:b/>
          <w:bCs/>
          <w:sz w:val="22"/>
          <w:szCs w:val="22"/>
        </w:rPr>
        <w:t>)</w:t>
      </w:r>
      <w:r w:rsidRPr="7A89A211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Pr="7A89A211" w:rsidR="00086E42">
        <w:rPr>
          <w:rFonts w:ascii="Calibri" w:hAnsi="Calibri" w:cs="Calibri"/>
          <w:b/>
          <w:bCs/>
          <w:sz w:val="22"/>
          <w:szCs w:val="22"/>
        </w:rPr>
        <w:t xml:space="preserve">steklenico </w:t>
      </w:r>
      <w:r w:rsidRPr="7A89A211">
        <w:rPr>
          <w:rFonts w:ascii="Calibri" w:hAnsi="Calibri" w:cs="Calibri"/>
          <w:b/>
          <w:bCs/>
          <w:sz w:val="22"/>
          <w:szCs w:val="22"/>
        </w:rPr>
        <w:t>vina</w:t>
      </w:r>
      <w:r w:rsidRPr="7A89A211" w:rsidR="00AE1A87">
        <w:rPr>
          <w:rFonts w:ascii="Calibri" w:hAnsi="Calibri" w:cs="Calibri"/>
          <w:b/>
          <w:bCs/>
          <w:sz w:val="22"/>
          <w:szCs w:val="22"/>
        </w:rPr>
        <w:t>, najmanj 300 steklenic</w:t>
      </w:r>
      <w:r w:rsidRPr="7A89A211">
        <w:rPr>
          <w:rFonts w:ascii="Calibri" w:hAnsi="Calibri" w:cs="Calibri"/>
          <w:sz w:val="22"/>
          <w:szCs w:val="22"/>
        </w:rPr>
        <w:t>. Steklenice (0,75</w:t>
      </w:r>
      <w:r w:rsidRPr="7A89A211" w:rsidR="00BE2E6D">
        <w:rPr>
          <w:rFonts w:ascii="Calibri" w:hAnsi="Calibri" w:cs="Calibri"/>
          <w:sz w:val="22"/>
          <w:szCs w:val="22"/>
        </w:rPr>
        <w:t>L</w:t>
      </w:r>
      <w:r w:rsidRPr="7A89A211">
        <w:rPr>
          <w:rFonts w:ascii="Calibri" w:hAnsi="Calibri" w:cs="Calibri"/>
          <w:sz w:val="22"/>
          <w:szCs w:val="22"/>
        </w:rPr>
        <w:t xml:space="preserve">), zamaške, embalažo, </w:t>
      </w:r>
      <w:r w:rsidRPr="7A89A211" w:rsidR="3683D536">
        <w:rPr>
          <w:rFonts w:ascii="Calibri" w:hAnsi="Calibri" w:cs="Calibri"/>
          <w:sz w:val="22"/>
          <w:szCs w:val="22"/>
        </w:rPr>
        <w:t>PVC</w:t>
      </w:r>
      <w:r w:rsidRPr="7A89A211">
        <w:rPr>
          <w:rFonts w:ascii="Calibri" w:hAnsi="Calibri" w:cs="Calibri"/>
          <w:sz w:val="22"/>
          <w:szCs w:val="22"/>
        </w:rPr>
        <w:t>-kapico</w:t>
      </w:r>
      <w:r w:rsidRPr="7A89A211" w:rsidR="00CD0F33">
        <w:rPr>
          <w:rFonts w:ascii="Calibri" w:hAnsi="Calibri" w:cs="Calibri"/>
          <w:sz w:val="22"/>
          <w:szCs w:val="22"/>
        </w:rPr>
        <w:t xml:space="preserve"> </w:t>
      </w:r>
      <w:r w:rsidRPr="7A89A211" w:rsidR="00086E42">
        <w:rPr>
          <w:rFonts w:ascii="Calibri" w:hAnsi="Calibri" w:cs="Calibri"/>
          <w:sz w:val="22"/>
          <w:szCs w:val="22"/>
        </w:rPr>
        <w:t>zagotovi izbrani vinar</w:t>
      </w:r>
      <w:r w:rsidRPr="7A89A211" w:rsidR="008B1468">
        <w:rPr>
          <w:rFonts w:ascii="Calibri" w:hAnsi="Calibri" w:cs="Calibri"/>
          <w:sz w:val="22"/>
          <w:szCs w:val="22"/>
        </w:rPr>
        <w:t xml:space="preserve"> (če potrebujete zunanjega polnilca, se lahko obrnete tudi na Vinski inštitut);</w:t>
      </w:r>
      <w:r w:rsidRPr="7A89A211" w:rsidR="00086E42">
        <w:rPr>
          <w:rFonts w:ascii="Calibri" w:hAnsi="Calibri" w:cs="Calibri"/>
          <w:sz w:val="22"/>
          <w:szCs w:val="22"/>
        </w:rPr>
        <w:t xml:space="preserve"> </w:t>
      </w:r>
      <w:r w:rsidRPr="7A89A211">
        <w:rPr>
          <w:rFonts w:ascii="Calibri" w:hAnsi="Calibri" w:cs="Calibri"/>
          <w:sz w:val="22"/>
          <w:szCs w:val="22"/>
        </w:rPr>
        <w:t xml:space="preserve">sprednjo in zadnjo etiketo zagotovi </w:t>
      </w:r>
      <w:r w:rsidRPr="7A89A211" w:rsidR="00086E42">
        <w:rPr>
          <w:rFonts w:ascii="Calibri" w:hAnsi="Calibri" w:cs="Calibri"/>
          <w:sz w:val="22"/>
          <w:szCs w:val="22"/>
        </w:rPr>
        <w:t>Mestna občina Novo mesto</w:t>
      </w:r>
      <w:r w:rsidRPr="7A89A211">
        <w:rPr>
          <w:rFonts w:ascii="Calibri" w:hAnsi="Calibri" w:cs="Calibri"/>
          <w:sz w:val="22"/>
          <w:szCs w:val="22"/>
        </w:rPr>
        <w:t>.</w:t>
      </w:r>
      <w:r w:rsidRPr="7A89A211" w:rsidR="4F5CAAFF">
        <w:rPr>
          <w:rFonts w:ascii="Calibri" w:hAnsi="Calibri" w:cs="Calibri"/>
          <w:sz w:val="22"/>
          <w:szCs w:val="22"/>
        </w:rPr>
        <w:t xml:space="preserve"> </w:t>
      </w:r>
      <w:r w:rsidRPr="7A89A211" w:rsidR="07A0DAF2">
        <w:rPr>
          <w:rFonts w:ascii="Calibri" w:hAnsi="Calibri" w:cs="Calibri"/>
          <w:sz w:val="22"/>
          <w:szCs w:val="22"/>
        </w:rPr>
        <w:t>Zmagovalec bo tudi povabljen k prodaji v VINARNI Rotovž</w:t>
      </w:r>
      <w:r w:rsidRPr="7A89A211" w:rsidR="55CBEC83">
        <w:rPr>
          <w:rFonts w:ascii="Calibri" w:hAnsi="Calibri" w:cs="Calibri"/>
          <w:sz w:val="22"/>
          <w:szCs w:val="22"/>
        </w:rPr>
        <w:t xml:space="preserve"> in v Turističnem informativnem centru </w:t>
      </w:r>
      <w:r w:rsidRPr="7A89A211" w:rsidR="54F93F73">
        <w:rPr>
          <w:rFonts w:ascii="Calibri" w:hAnsi="Calibri" w:cs="Calibri"/>
          <w:sz w:val="22"/>
          <w:szCs w:val="22"/>
        </w:rPr>
        <w:t>Novo mesto.</w:t>
      </w:r>
      <w:r w:rsidRPr="7A89A211" w:rsidR="4F5CAAFF">
        <w:rPr>
          <w:rFonts w:ascii="Calibri" w:hAnsi="Calibri" w:cs="Calibri"/>
          <w:sz w:val="22"/>
          <w:szCs w:val="22"/>
        </w:rPr>
        <w:t xml:space="preserve"> </w:t>
      </w:r>
      <w:r w:rsidRPr="7A89A211" w:rsidR="3E3E3F08">
        <w:rPr>
          <w:rFonts w:ascii="Calibri" w:hAnsi="Calibri" w:cs="Calibri"/>
          <w:sz w:val="22"/>
          <w:szCs w:val="22"/>
        </w:rPr>
        <w:t>D</w:t>
      </w:r>
      <w:r w:rsidRPr="7A89A211" w:rsidR="00F877E2">
        <w:rPr>
          <w:rFonts w:ascii="Calibri" w:hAnsi="Calibri" w:cs="Calibri"/>
          <w:sz w:val="22"/>
          <w:szCs w:val="22"/>
        </w:rPr>
        <w:t>odatne tipske etikete plača vinar sam</w:t>
      </w:r>
      <w:r w:rsidRPr="7A89A211" w:rsidR="228640F0">
        <w:rPr>
          <w:rFonts w:ascii="Calibri" w:hAnsi="Calibri" w:cs="Calibri"/>
          <w:sz w:val="22"/>
          <w:szCs w:val="22"/>
        </w:rPr>
        <w:t>.</w:t>
      </w:r>
    </w:p>
    <w:p w:rsidR="64EF17A3" w:rsidP="64EF17A3" w:rsidRDefault="64EF17A3" w14:paraId="7AE6A16C" w14:textId="47F68EE7">
      <w:pPr>
        <w:jc w:val="both"/>
        <w:rPr>
          <w:rFonts w:ascii="Calibri" w:hAnsi="Calibri" w:cs="Calibri"/>
          <w:sz w:val="22"/>
          <w:szCs w:val="22"/>
        </w:rPr>
      </w:pPr>
    </w:p>
    <w:p w:rsidRPr="00677126" w:rsidR="00DE1F82" w:rsidP="00CD0F33" w:rsidRDefault="00DE1F82" w14:paraId="478DD3C1" w14:textId="2983F3C8">
      <w:pPr>
        <w:pStyle w:val="BodyText"/>
        <w:spacing w:after="0"/>
        <w:rPr>
          <w:rFonts w:ascii="Albertus Extra Bold" w:hAnsi="Albertus Extra Bold"/>
          <w:color w:val="943634" w:themeColor="accent2" w:themeShade="BF"/>
          <w:sz w:val="22"/>
          <w:szCs w:val="22"/>
        </w:rPr>
      </w:pPr>
      <w:r w:rsidRPr="00677126">
        <w:rPr>
          <w:rFonts w:ascii="Albertus Extra Bold" w:hAnsi="Albertus Extra Bold"/>
          <w:color w:val="943634" w:themeColor="accent2" w:themeShade="BF"/>
          <w:sz w:val="22"/>
          <w:szCs w:val="22"/>
        </w:rPr>
        <w:t xml:space="preserve">Oddaja vzorcev in ocenjevanje </w:t>
      </w:r>
    </w:p>
    <w:p w:rsidRPr="00677126" w:rsidR="00F877E2" w:rsidP="00CD0F33" w:rsidRDefault="00F877E2" w14:paraId="07FD982A" w14:textId="77777777">
      <w:pPr>
        <w:pStyle w:val="BodyText"/>
        <w:spacing w:after="0"/>
        <w:rPr>
          <w:rFonts w:ascii="Albertus Extra Bold" w:hAnsi="Albertus Extra Bold"/>
          <w:color w:val="943634" w:themeColor="accent2" w:themeShade="BF"/>
          <w:sz w:val="22"/>
          <w:szCs w:val="22"/>
        </w:rPr>
      </w:pPr>
    </w:p>
    <w:p w:rsidRPr="00677126" w:rsidR="002573B0" w:rsidP="005A25F0" w:rsidRDefault="00F877E2" w14:paraId="27016EC1" w14:textId="7088FDEC">
      <w:pPr>
        <w:jc w:val="both"/>
        <w:rPr>
          <w:rFonts w:ascii="Calibri" w:hAnsi="Calibri" w:cs="Calibri"/>
          <w:sz w:val="22"/>
          <w:szCs w:val="22"/>
        </w:rPr>
      </w:pPr>
      <w:r w:rsidRPr="64EF17A3">
        <w:rPr>
          <w:rFonts w:ascii="Calibri" w:hAnsi="Calibri" w:cs="Calibri"/>
          <w:sz w:val="22"/>
          <w:szCs w:val="22"/>
        </w:rPr>
        <w:t xml:space="preserve">Vzorci oddanih steklenic za ocenjevanje </w:t>
      </w:r>
      <w:r w:rsidRPr="64EF17A3" w:rsidR="0093416A">
        <w:rPr>
          <w:rFonts w:ascii="Calibri" w:hAnsi="Calibri" w:cs="Calibri"/>
          <w:sz w:val="22"/>
          <w:szCs w:val="22"/>
        </w:rPr>
        <w:t xml:space="preserve">naj bodo brez etikete in zamaški brez logotipa. </w:t>
      </w:r>
      <w:r w:rsidRPr="64EF17A3" w:rsidR="00DE1F82">
        <w:rPr>
          <w:rFonts w:ascii="Calibri" w:hAnsi="Calibri" w:cs="Calibri"/>
          <w:sz w:val="22"/>
          <w:szCs w:val="22"/>
        </w:rPr>
        <w:t>Vzorce bo ocenjevala strokovna</w:t>
      </w:r>
      <w:r w:rsidRPr="64EF17A3" w:rsidR="003B73DF">
        <w:rPr>
          <w:rFonts w:ascii="Calibri" w:hAnsi="Calibri" w:cs="Calibri"/>
          <w:sz w:val="22"/>
          <w:szCs w:val="22"/>
        </w:rPr>
        <w:t xml:space="preserve"> komisija po 20 točkovni metodi, </w:t>
      </w:r>
      <w:r w:rsidRPr="64EF17A3" w:rsidR="006E5CF5">
        <w:rPr>
          <w:rFonts w:ascii="Calibri" w:hAnsi="Calibri" w:cs="Calibri"/>
          <w:sz w:val="22"/>
          <w:szCs w:val="22"/>
        </w:rPr>
        <w:t>izmed treh</w:t>
      </w:r>
      <w:r w:rsidRPr="64EF17A3" w:rsidR="003B73DF">
        <w:rPr>
          <w:rFonts w:ascii="Calibri" w:hAnsi="Calibri" w:cs="Calibri"/>
          <w:sz w:val="22"/>
          <w:szCs w:val="22"/>
        </w:rPr>
        <w:t xml:space="preserve"> naj</w:t>
      </w:r>
      <w:r w:rsidRPr="64EF17A3" w:rsidR="006E5CF5">
        <w:rPr>
          <w:rFonts w:ascii="Calibri" w:hAnsi="Calibri" w:cs="Calibri"/>
          <w:sz w:val="22"/>
          <w:szCs w:val="22"/>
        </w:rPr>
        <w:t>višje</w:t>
      </w:r>
      <w:r w:rsidRPr="64EF17A3" w:rsidR="003B73DF">
        <w:rPr>
          <w:rFonts w:ascii="Calibri" w:hAnsi="Calibri" w:cs="Calibri"/>
          <w:sz w:val="22"/>
          <w:szCs w:val="22"/>
        </w:rPr>
        <w:t xml:space="preserve"> ocenjenih vzorcev bo župan</w:t>
      </w:r>
      <w:r w:rsidRPr="64EF17A3" w:rsidR="00086E42">
        <w:rPr>
          <w:rFonts w:ascii="Calibri" w:hAnsi="Calibri" w:cs="Calibri"/>
          <w:sz w:val="22"/>
          <w:szCs w:val="22"/>
        </w:rPr>
        <w:t>, po metodi ABC,</w:t>
      </w:r>
      <w:r w:rsidRPr="64EF17A3" w:rsidR="003B73DF">
        <w:rPr>
          <w:rFonts w:ascii="Calibri" w:hAnsi="Calibri" w:cs="Calibri"/>
          <w:sz w:val="22"/>
          <w:szCs w:val="22"/>
        </w:rPr>
        <w:t xml:space="preserve"> izbral zmagovalca</w:t>
      </w:r>
      <w:r w:rsidRPr="64EF17A3" w:rsidR="006E5CF5">
        <w:rPr>
          <w:rFonts w:ascii="Calibri" w:hAnsi="Calibri" w:cs="Calibri"/>
          <w:sz w:val="22"/>
          <w:szCs w:val="22"/>
        </w:rPr>
        <w:t xml:space="preserve"> ocenjevanja županovo vino</w:t>
      </w:r>
      <w:r w:rsidRPr="64EF17A3" w:rsidR="003B73DF">
        <w:rPr>
          <w:rFonts w:ascii="Calibri" w:hAnsi="Calibri" w:cs="Calibri"/>
          <w:sz w:val="22"/>
          <w:szCs w:val="22"/>
        </w:rPr>
        <w:t xml:space="preserve">. </w:t>
      </w:r>
      <w:r w:rsidRPr="64EF17A3" w:rsidR="003B2D57">
        <w:rPr>
          <w:rFonts w:ascii="Calibri" w:hAnsi="Calibri" w:cs="Calibri"/>
          <w:sz w:val="22"/>
          <w:szCs w:val="22"/>
        </w:rPr>
        <w:t xml:space="preserve">Ocenjevanja bodo potekala od </w:t>
      </w:r>
      <w:r w:rsidRPr="64EF17A3" w:rsidR="7D8FAD8C">
        <w:rPr>
          <w:rFonts w:ascii="Calibri" w:hAnsi="Calibri" w:cs="Calibri"/>
          <w:sz w:val="22"/>
          <w:szCs w:val="22"/>
        </w:rPr>
        <w:t>9</w:t>
      </w:r>
      <w:r w:rsidRPr="64EF17A3" w:rsidR="002573B0">
        <w:rPr>
          <w:rFonts w:ascii="Calibri" w:hAnsi="Calibri" w:cs="Calibri"/>
          <w:sz w:val="22"/>
          <w:szCs w:val="22"/>
        </w:rPr>
        <w:t xml:space="preserve">. </w:t>
      </w:r>
      <w:r w:rsidRPr="64EF17A3" w:rsidR="29F2A644">
        <w:rPr>
          <w:rFonts w:ascii="Calibri" w:hAnsi="Calibri" w:cs="Calibri"/>
          <w:sz w:val="22"/>
          <w:szCs w:val="22"/>
        </w:rPr>
        <w:t>2</w:t>
      </w:r>
      <w:r w:rsidRPr="64EF17A3" w:rsidR="1A375DB0">
        <w:rPr>
          <w:rFonts w:ascii="Calibri" w:hAnsi="Calibri" w:cs="Calibri"/>
          <w:sz w:val="22"/>
          <w:szCs w:val="22"/>
        </w:rPr>
        <w:t xml:space="preserve">. </w:t>
      </w:r>
      <w:r w:rsidRPr="64EF17A3" w:rsidR="002573B0">
        <w:rPr>
          <w:rFonts w:ascii="Calibri" w:hAnsi="Calibri" w:cs="Calibri"/>
          <w:sz w:val="22"/>
          <w:szCs w:val="22"/>
        </w:rPr>
        <w:t>20</w:t>
      </w:r>
      <w:r w:rsidRPr="64EF17A3" w:rsidR="00234395">
        <w:rPr>
          <w:rFonts w:ascii="Calibri" w:hAnsi="Calibri" w:cs="Calibri"/>
          <w:sz w:val="22"/>
          <w:szCs w:val="22"/>
        </w:rPr>
        <w:t>2</w:t>
      </w:r>
      <w:r w:rsidRPr="64EF17A3" w:rsidR="078A4547">
        <w:rPr>
          <w:rFonts w:ascii="Calibri" w:hAnsi="Calibri" w:cs="Calibri"/>
          <w:sz w:val="22"/>
          <w:szCs w:val="22"/>
        </w:rPr>
        <w:t>3</w:t>
      </w:r>
      <w:r w:rsidRPr="64EF17A3" w:rsidR="003B2D57">
        <w:rPr>
          <w:rFonts w:ascii="Calibri" w:hAnsi="Calibri" w:cs="Calibri"/>
          <w:sz w:val="22"/>
          <w:szCs w:val="22"/>
        </w:rPr>
        <w:t xml:space="preserve"> (KGZS) do </w:t>
      </w:r>
      <w:r w:rsidRPr="64EF17A3" w:rsidR="0094407E">
        <w:rPr>
          <w:rFonts w:ascii="Calibri" w:hAnsi="Calibri" w:cs="Calibri"/>
          <w:sz w:val="22"/>
          <w:szCs w:val="22"/>
        </w:rPr>
        <w:t xml:space="preserve">ponedeljka </w:t>
      </w:r>
      <w:r w:rsidRPr="64EF17A3" w:rsidR="0775AD1B">
        <w:rPr>
          <w:rFonts w:ascii="Calibri" w:hAnsi="Calibri" w:cs="Calibri"/>
          <w:sz w:val="22"/>
          <w:szCs w:val="22"/>
        </w:rPr>
        <w:t>13</w:t>
      </w:r>
      <w:r w:rsidRPr="64EF17A3" w:rsidR="0094407E">
        <w:rPr>
          <w:rFonts w:ascii="Calibri" w:hAnsi="Calibri" w:cs="Calibri"/>
          <w:sz w:val="22"/>
          <w:szCs w:val="22"/>
        </w:rPr>
        <w:t xml:space="preserve">. </w:t>
      </w:r>
      <w:r w:rsidRPr="64EF17A3" w:rsidR="0C731E98">
        <w:rPr>
          <w:rFonts w:ascii="Calibri" w:hAnsi="Calibri" w:cs="Calibri"/>
          <w:sz w:val="22"/>
          <w:szCs w:val="22"/>
        </w:rPr>
        <w:t>2</w:t>
      </w:r>
      <w:r w:rsidRPr="64EF17A3" w:rsidR="0094407E">
        <w:rPr>
          <w:rFonts w:ascii="Calibri" w:hAnsi="Calibri" w:cs="Calibri"/>
          <w:sz w:val="22"/>
          <w:szCs w:val="22"/>
        </w:rPr>
        <w:t>. 2023 (komisija MONM), ko bo znan tudi zmagovalec</w:t>
      </w:r>
      <w:r w:rsidRPr="64EF17A3" w:rsidR="002573B0">
        <w:rPr>
          <w:rFonts w:ascii="Calibri" w:hAnsi="Calibri" w:cs="Calibri"/>
          <w:sz w:val="22"/>
          <w:szCs w:val="22"/>
        </w:rPr>
        <w:t xml:space="preserve"> natečaja »Županovo vino </w:t>
      </w:r>
      <w:r w:rsidRPr="64EF17A3" w:rsidR="0094407E">
        <w:rPr>
          <w:rFonts w:ascii="Calibri" w:hAnsi="Calibri" w:cs="Calibri"/>
          <w:sz w:val="22"/>
          <w:szCs w:val="22"/>
        </w:rPr>
        <w:t xml:space="preserve">Novo mesto </w:t>
      </w:r>
      <w:r w:rsidRPr="64EF17A3" w:rsidR="002573B0">
        <w:rPr>
          <w:rFonts w:ascii="Calibri" w:hAnsi="Calibri" w:cs="Calibri"/>
          <w:sz w:val="22"/>
          <w:szCs w:val="22"/>
        </w:rPr>
        <w:t>202</w:t>
      </w:r>
      <w:r w:rsidRPr="64EF17A3" w:rsidR="5EEC945F">
        <w:rPr>
          <w:rFonts w:ascii="Calibri" w:hAnsi="Calibri" w:cs="Calibri"/>
          <w:sz w:val="22"/>
          <w:szCs w:val="22"/>
        </w:rPr>
        <w:t>3</w:t>
      </w:r>
      <w:r w:rsidRPr="64EF17A3" w:rsidR="002573B0">
        <w:rPr>
          <w:rFonts w:ascii="Calibri" w:hAnsi="Calibri" w:cs="Calibri"/>
          <w:sz w:val="22"/>
          <w:szCs w:val="22"/>
        </w:rPr>
        <w:t>«</w:t>
      </w:r>
      <w:r w:rsidRPr="64EF17A3" w:rsidR="0094407E">
        <w:rPr>
          <w:rFonts w:ascii="Calibri" w:hAnsi="Calibri" w:cs="Calibri"/>
          <w:sz w:val="22"/>
          <w:szCs w:val="22"/>
        </w:rPr>
        <w:t>.</w:t>
      </w:r>
      <w:r w:rsidRPr="64EF17A3" w:rsidR="002573B0">
        <w:rPr>
          <w:rFonts w:ascii="Calibri" w:hAnsi="Calibri" w:cs="Calibri"/>
          <w:sz w:val="22"/>
          <w:szCs w:val="22"/>
        </w:rPr>
        <w:t xml:space="preserve"> Termin uradne razglasitve</w:t>
      </w:r>
      <w:r w:rsidRPr="64EF17A3" w:rsidR="00DE1F82">
        <w:rPr>
          <w:rFonts w:ascii="Calibri" w:hAnsi="Calibri" w:cs="Calibri"/>
          <w:sz w:val="22"/>
          <w:szCs w:val="22"/>
        </w:rPr>
        <w:t xml:space="preserve"> zmagovalca</w:t>
      </w:r>
      <w:r w:rsidRPr="64EF17A3" w:rsidR="00441795">
        <w:rPr>
          <w:rFonts w:ascii="Calibri" w:hAnsi="Calibri" w:cs="Calibri"/>
          <w:sz w:val="22"/>
          <w:szCs w:val="22"/>
        </w:rPr>
        <w:t xml:space="preserve"> </w:t>
      </w:r>
      <w:r w:rsidRPr="64EF17A3" w:rsidR="00DE1F82">
        <w:rPr>
          <w:rFonts w:ascii="Calibri" w:hAnsi="Calibri" w:cs="Calibri"/>
          <w:sz w:val="22"/>
          <w:szCs w:val="22"/>
        </w:rPr>
        <w:t>bo</w:t>
      </w:r>
      <w:r w:rsidRPr="64EF17A3" w:rsidR="002573B0">
        <w:rPr>
          <w:rFonts w:ascii="Calibri" w:hAnsi="Calibri" w:cs="Calibri"/>
          <w:sz w:val="22"/>
          <w:szCs w:val="22"/>
        </w:rPr>
        <w:t xml:space="preserve"> MO Novo mesto sporočila naknadno</w:t>
      </w:r>
      <w:r w:rsidRPr="64EF17A3" w:rsidR="00DE1F82">
        <w:rPr>
          <w:rFonts w:ascii="Calibri" w:hAnsi="Calibri" w:cs="Calibri"/>
          <w:sz w:val="22"/>
          <w:szCs w:val="22"/>
        </w:rPr>
        <w:t>.</w:t>
      </w:r>
    </w:p>
    <w:p w:rsidRPr="00677126" w:rsidR="00DE1F82" w:rsidP="00CD0F33" w:rsidRDefault="00DE1F82" w14:paraId="7D029B35" w14:textId="77777777">
      <w:pPr>
        <w:pStyle w:val="BodyText"/>
        <w:spacing w:after="0"/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 xml:space="preserve"> </w:t>
      </w:r>
    </w:p>
    <w:p w:rsidRPr="00677126" w:rsidR="00DE1F82" w:rsidP="00CD0F33" w:rsidRDefault="00DE1F82" w14:paraId="680929D3" w14:textId="730555B2">
      <w:pPr>
        <w:pStyle w:val="BodyText"/>
        <w:spacing w:after="0"/>
        <w:jc w:val="both"/>
        <w:rPr>
          <w:rFonts w:ascii="Calibri" w:hAnsi="Calibri" w:cs="Calibri"/>
          <w:sz w:val="22"/>
          <w:szCs w:val="22"/>
        </w:rPr>
      </w:pPr>
      <w:r w:rsidRPr="64EF17A3">
        <w:rPr>
          <w:rFonts w:ascii="Calibri" w:hAnsi="Calibri" w:cs="Calibri"/>
          <w:sz w:val="22"/>
          <w:szCs w:val="22"/>
        </w:rPr>
        <w:t>Prijavnin</w:t>
      </w:r>
      <w:r w:rsidRPr="64EF17A3" w:rsidR="00234395">
        <w:rPr>
          <w:rFonts w:ascii="Calibri" w:hAnsi="Calibri" w:cs="Calibri"/>
          <w:sz w:val="22"/>
          <w:szCs w:val="22"/>
        </w:rPr>
        <w:t>a</w:t>
      </w:r>
      <w:r w:rsidRPr="64EF17A3">
        <w:rPr>
          <w:rFonts w:ascii="Calibri" w:hAnsi="Calibri" w:cs="Calibri"/>
          <w:sz w:val="22"/>
          <w:szCs w:val="22"/>
        </w:rPr>
        <w:t xml:space="preserve"> za vzorec </w:t>
      </w:r>
      <w:r w:rsidRPr="64EF17A3" w:rsidR="003B73DF">
        <w:rPr>
          <w:rFonts w:ascii="Calibri" w:hAnsi="Calibri" w:cs="Calibri"/>
          <w:sz w:val="22"/>
          <w:szCs w:val="22"/>
        </w:rPr>
        <w:t xml:space="preserve">znaša </w:t>
      </w:r>
      <w:r w:rsidRPr="64EF17A3" w:rsidR="00AA2651">
        <w:rPr>
          <w:rFonts w:ascii="Calibri" w:hAnsi="Calibri" w:cs="Calibri"/>
          <w:b/>
          <w:bCs/>
          <w:sz w:val="22"/>
          <w:szCs w:val="22"/>
        </w:rPr>
        <w:t>20</w:t>
      </w:r>
      <w:r w:rsidRPr="64EF17A3" w:rsidR="003B73DF">
        <w:rPr>
          <w:rFonts w:ascii="Calibri" w:hAnsi="Calibri" w:cs="Calibri"/>
          <w:b/>
          <w:bCs/>
          <w:sz w:val="22"/>
          <w:szCs w:val="22"/>
        </w:rPr>
        <w:t>€</w:t>
      </w:r>
      <w:r w:rsidR="0067082A">
        <w:rPr>
          <w:rFonts w:ascii="Calibri" w:hAnsi="Calibri" w:cs="Calibri"/>
          <w:b/>
          <w:bCs/>
          <w:sz w:val="22"/>
          <w:szCs w:val="22"/>
        </w:rPr>
        <w:t xml:space="preserve"> z DDV</w:t>
      </w:r>
      <w:r w:rsidRPr="64EF17A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64EF17A3">
        <w:rPr>
          <w:rFonts w:ascii="Calibri" w:hAnsi="Calibri" w:cs="Calibri"/>
          <w:sz w:val="22"/>
          <w:szCs w:val="22"/>
        </w:rPr>
        <w:t>Vzorce (</w:t>
      </w:r>
      <w:r w:rsidRPr="64EF17A3" w:rsidR="00CE25F5">
        <w:rPr>
          <w:rFonts w:ascii="Calibri" w:hAnsi="Calibri" w:cs="Calibri"/>
          <w:sz w:val="22"/>
          <w:szCs w:val="22"/>
        </w:rPr>
        <w:t>dve</w:t>
      </w:r>
      <w:r w:rsidRPr="64EF17A3">
        <w:rPr>
          <w:rFonts w:ascii="Calibri" w:hAnsi="Calibri" w:cs="Calibri"/>
          <w:sz w:val="22"/>
          <w:szCs w:val="22"/>
        </w:rPr>
        <w:t xml:space="preserve"> steklenici) zbiramo do vključno </w:t>
      </w:r>
      <w:r w:rsidRPr="64EF17A3" w:rsidR="46C06D2A">
        <w:rPr>
          <w:rFonts w:ascii="Calibri" w:hAnsi="Calibri" w:cs="Calibri"/>
          <w:b/>
          <w:bCs/>
          <w:sz w:val="22"/>
          <w:szCs w:val="22"/>
        </w:rPr>
        <w:t>torka</w:t>
      </w:r>
      <w:r w:rsidRPr="64EF17A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64EF17A3" w:rsidR="79BEC3DD">
        <w:rPr>
          <w:rFonts w:ascii="Calibri" w:hAnsi="Calibri" w:cs="Calibri"/>
          <w:b/>
          <w:bCs/>
          <w:sz w:val="22"/>
          <w:szCs w:val="22"/>
        </w:rPr>
        <w:t>7</w:t>
      </w:r>
      <w:r w:rsidRPr="64EF17A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64EF17A3" w:rsidR="2454CF07">
        <w:rPr>
          <w:rFonts w:ascii="Calibri" w:hAnsi="Calibri" w:cs="Calibri"/>
          <w:b/>
          <w:bCs/>
          <w:sz w:val="22"/>
          <w:szCs w:val="22"/>
        </w:rPr>
        <w:t>februarja</w:t>
      </w:r>
      <w:r w:rsidRPr="64EF17A3" w:rsidR="000315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64EF17A3">
        <w:rPr>
          <w:rFonts w:ascii="Calibri" w:hAnsi="Calibri" w:cs="Calibri"/>
          <w:b/>
          <w:bCs/>
          <w:sz w:val="22"/>
          <w:szCs w:val="22"/>
        </w:rPr>
        <w:t>20</w:t>
      </w:r>
      <w:r w:rsidRPr="64EF17A3" w:rsidR="00234395">
        <w:rPr>
          <w:rFonts w:ascii="Calibri" w:hAnsi="Calibri" w:cs="Calibri"/>
          <w:b/>
          <w:bCs/>
          <w:sz w:val="22"/>
          <w:szCs w:val="22"/>
        </w:rPr>
        <w:t>2</w:t>
      </w:r>
      <w:r w:rsidRPr="64EF17A3" w:rsidR="6F350454">
        <w:rPr>
          <w:rFonts w:ascii="Calibri" w:hAnsi="Calibri" w:cs="Calibri"/>
          <w:b/>
          <w:bCs/>
          <w:sz w:val="22"/>
          <w:szCs w:val="22"/>
        </w:rPr>
        <w:t>3</w:t>
      </w:r>
      <w:r w:rsidRPr="64EF17A3">
        <w:rPr>
          <w:rFonts w:ascii="Calibri" w:hAnsi="Calibri" w:cs="Calibri"/>
          <w:b/>
          <w:bCs/>
          <w:sz w:val="22"/>
          <w:szCs w:val="22"/>
        </w:rPr>
        <w:t>, do 1</w:t>
      </w:r>
      <w:r w:rsidRPr="64EF17A3" w:rsidR="00A27D18">
        <w:rPr>
          <w:rFonts w:ascii="Calibri" w:hAnsi="Calibri" w:cs="Calibri"/>
          <w:b/>
          <w:bCs/>
          <w:sz w:val="22"/>
          <w:szCs w:val="22"/>
        </w:rPr>
        <w:t>2</w:t>
      </w:r>
      <w:r w:rsidRPr="64EF17A3">
        <w:rPr>
          <w:rFonts w:ascii="Calibri" w:hAnsi="Calibri" w:cs="Calibri"/>
          <w:b/>
          <w:bCs/>
          <w:sz w:val="22"/>
          <w:szCs w:val="22"/>
        </w:rPr>
        <w:t>. ure</w:t>
      </w:r>
      <w:r w:rsidRPr="64EF17A3">
        <w:rPr>
          <w:rFonts w:ascii="Calibri" w:hAnsi="Calibri" w:cs="Calibri"/>
          <w:sz w:val="22"/>
          <w:szCs w:val="22"/>
        </w:rPr>
        <w:t xml:space="preserve"> na naslednjih lokacijah: </w:t>
      </w:r>
    </w:p>
    <w:p w:rsidRPr="00677126" w:rsidR="00DE1F82" w:rsidP="00CD0F33" w:rsidRDefault="00DE1F82" w14:paraId="4296814F" w14:textId="308D1E29">
      <w:pPr>
        <w:pStyle w:val="BodyText"/>
        <w:widowControl w:val="0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 xml:space="preserve">na sedežu Vinskega inštituta, Pod Trško goro 1, 8000 Novo mesto, vsak delovni dan od 8:00 do 15:00. Kontakt: </w:t>
      </w:r>
      <w:r w:rsidRPr="00677126" w:rsidR="00CD0F33">
        <w:rPr>
          <w:rFonts w:ascii="Calibri" w:hAnsi="Calibri" w:cs="Calibri"/>
          <w:sz w:val="22"/>
          <w:szCs w:val="22"/>
        </w:rPr>
        <w:t>0</w:t>
      </w:r>
      <w:r w:rsidRPr="00677126" w:rsidR="222CC3CE">
        <w:rPr>
          <w:rFonts w:ascii="Calibri" w:hAnsi="Calibri" w:cs="Calibri"/>
          <w:sz w:val="22"/>
          <w:szCs w:val="22"/>
        </w:rPr>
        <w:t xml:space="preserve">51 647 179 </w:t>
      </w:r>
      <w:r w:rsidRPr="00677126">
        <w:rPr>
          <w:rFonts w:ascii="Calibri" w:hAnsi="Calibri" w:cs="Calibri"/>
          <w:sz w:val="22"/>
          <w:szCs w:val="22"/>
        </w:rPr>
        <w:t>(</w:t>
      </w:r>
      <w:r w:rsidRPr="00677126" w:rsidR="45564B7D">
        <w:rPr>
          <w:rFonts w:ascii="Calibri" w:hAnsi="Calibri" w:cs="Calibri"/>
          <w:sz w:val="22"/>
          <w:szCs w:val="22"/>
        </w:rPr>
        <w:t>Grega Žitnik</w:t>
      </w:r>
      <w:r w:rsidRPr="00677126">
        <w:rPr>
          <w:rFonts w:ascii="Calibri" w:hAnsi="Calibri" w:cs="Calibri"/>
          <w:sz w:val="22"/>
          <w:szCs w:val="22"/>
        </w:rPr>
        <w:t>)</w:t>
      </w:r>
    </w:p>
    <w:p w:rsidRPr="00677126" w:rsidR="00DE1F82" w:rsidP="00CD0F33" w:rsidRDefault="00DE1F82" w14:paraId="22EB7EA1" w14:textId="220D2C56">
      <w:pPr>
        <w:pStyle w:val="BodyText"/>
        <w:widowControl w:val="0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7990F8A2" w:rsidR="00DE1F82">
        <w:rPr>
          <w:rFonts w:ascii="Calibri" w:hAnsi="Calibri" w:cs="Calibri"/>
          <w:sz w:val="22"/>
          <w:szCs w:val="22"/>
        </w:rPr>
        <w:t xml:space="preserve">po dogovoru </w:t>
      </w:r>
      <w:r w:rsidRPr="7990F8A2" w:rsidR="001F10D1">
        <w:rPr>
          <w:rFonts w:ascii="Calibri" w:hAnsi="Calibri" w:cs="Calibri"/>
          <w:sz w:val="22"/>
          <w:szCs w:val="22"/>
        </w:rPr>
        <w:t>s</w:t>
      </w:r>
      <w:r w:rsidRPr="7990F8A2" w:rsidR="00DE1F82">
        <w:rPr>
          <w:rFonts w:ascii="Calibri" w:hAnsi="Calibri" w:cs="Calibri"/>
          <w:sz w:val="22"/>
          <w:szCs w:val="22"/>
        </w:rPr>
        <w:t xml:space="preserve"> predsedniki vinogradniških društev Grčevje, Janeza Trdine, Podgorje in Trška gora.</w:t>
      </w:r>
    </w:p>
    <w:p w:rsidRPr="00677126" w:rsidR="00DE1F82" w:rsidP="00CD0F33" w:rsidRDefault="00DE1F82" w14:paraId="3F65B28A" w14:textId="77777777">
      <w:pPr>
        <w:pStyle w:val="BodyText"/>
        <w:spacing w:after="0"/>
        <w:jc w:val="both"/>
        <w:rPr>
          <w:rFonts w:ascii="Calibri" w:hAnsi="Calibri" w:cs="Calibri"/>
          <w:sz w:val="22"/>
          <w:szCs w:val="22"/>
        </w:rPr>
      </w:pPr>
    </w:p>
    <w:p w:rsidRPr="00677126" w:rsidR="00865261" w:rsidP="00CD0F33" w:rsidRDefault="00DE1F82" w14:paraId="3B7F3FFC" w14:textId="4BEA7037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677126">
        <w:rPr>
          <w:rFonts w:ascii="Calibri" w:hAnsi="Calibri" w:cs="Calibri"/>
          <w:sz w:val="22"/>
          <w:szCs w:val="22"/>
        </w:rPr>
        <w:t>Ob oddaji vzorcev morate izpolniti prijavnico. Prijavnic</w:t>
      </w:r>
      <w:r w:rsidRPr="00677126" w:rsidR="001F10D1">
        <w:rPr>
          <w:rFonts w:ascii="Calibri" w:hAnsi="Calibri" w:cs="Calibri"/>
          <w:sz w:val="22"/>
          <w:szCs w:val="22"/>
        </w:rPr>
        <w:t>o</w:t>
      </w:r>
      <w:r w:rsidRPr="00677126">
        <w:rPr>
          <w:rFonts w:ascii="Calibri" w:hAnsi="Calibri" w:cs="Calibri"/>
          <w:sz w:val="22"/>
          <w:szCs w:val="22"/>
        </w:rPr>
        <w:t xml:space="preserve"> je mogoče izpolniti tudi na mestu oddaje vzorca. Za vse dodatne informacije o ocenjevanju lahko dobite na telefonsk</w:t>
      </w:r>
      <w:r w:rsidRPr="00677126" w:rsidR="00CE25F5">
        <w:rPr>
          <w:rFonts w:ascii="Calibri" w:hAnsi="Calibri" w:cs="Calibri"/>
          <w:sz w:val="22"/>
          <w:szCs w:val="22"/>
        </w:rPr>
        <w:t>i</w:t>
      </w:r>
      <w:r w:rsidRPr="00677126">
        <w:rPr>
          <w:rFonts w:ascii="Calibri" w:hAnsi="Calibri" w:cs="Calibri"/>
          <w:sz w:val="22"/>
          <w:szCs w:val="22"/>
        </w:rPr>
        <w:t xml:space="preserve"> številki</w:t>
      </w:r>
      <w:r w:rsidRPr="00677126" w:rsidR="00F7C724">
        <w:rPr>
          <w:rFonts w:ascii="Calibri" w:hAnsi="Calibri" w:cs="Calibri"/>
          <w:sz w:val="22"/>
          <w:szCs w:val="22"/>
        </w:rPr>
        <w:t xml:space="preserve"> </w:t>
      </w:r>
      <w:r w:rsidRPr="00677126" w:rsidR="00AA2651">
        <w:rPr>
          <w:rFonts w:ascii="Calibri" w:hAnsi="Calibri" w:cs="Calibri"/>
          <w:sz w:val="22"/>
          <w:szCs w:val="22"/>
        </w:rPr>
        <w:t>051 647 179</w:t>
      </w:r>
      <w:r w:rsidRPr="00677126">
        <w:rPr>
          <w:rFonts w:ascii="Calibri" w:hAnsi="Calibri" w:cs="Calibri"/>
          <w:sz w:val="22"/>
          <w:szCs w:val="22"/>
        </w:rPr>
        <w:t xml:space="preserve"> ali po elektronski pošti </w:t>
      </w:r>
      <w:hyperlink r:id="rId16">
        <w:r w:rsidRPr="00677126" w:rsidR="00234395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</w:rPr>
          <w:t>info@vinski-institut.si</w:t>
        </w:r>
      </w:hyperlink>
      <w:r w:rsidRPr="00677126">
        <w:rPr>
          <w:rFonts w:ascii="Calibri" w:hAnsi="Calibri" w:cs="Calibri"/>
          <w:sz w:val="22"/>
          <w:szCs w:val="22"/>
        </w:rPr>
        <w:t>.</w:t>
      </w:r>
    </w:p>
    <w:p w:rsidRPr="00677126" w:rsidR="00CD0F33" w:rsidP="00CD0F33" w:rsidRDefault="00CD0F33" w14:paraId="1BC676F3" w14:textId="77777777">
      <w:pPr>
        <w:pStyle w:val="BodyText"/>
        <w:spacing w:after="0"/>
        <w:rPr>
          <w:rFonts w:ascii="Calibri" w:hAnsi="Calibri" w:cstheme="minorHAnsi"/>
          <w:bCs/>
          <w:i/>
          <w:sz w:val="22"/>
          <w:szCs w:val="22"/>
        </w:rPr>
      </w:pPr>
    </w:p>
    <w:p w:rsidRPr="00677126" w:rsidR="6A008893" w:rsidP="1FBE30F5" w:rsidRDefault="6A008893" w14:paraId="425AEA0E" w14:textId="231FBD59">
      <w:pPr>
        <w:pStyle w:val="BodyText"/>
        <w:spacing w:after="0" w:line="259" w:lineRule="auto"/>
        <w:rPr>
          <w:sz w:val="22"/>
          <w:szCs w:val="22"/>
        </w:rPr>
      </w:pPr>
      <w:r w:rsidRPr="00677126">
        <w:rPr>
          <w:rFonts w:asciiTheme="minorHAnsi" w:hAnsiTheme="minorHAnsi" w:cstheme="minorBidi"/>
          <w:sz w:val="22"/>
          <w:szCs w:val="22"/>
        </w:rPr>
        <w:t>Grega Žitnik</w:t>
      </w:r>
    </w:p>
    <w:p w:rsidRPr="00677126" w:rsidR="00CD0F33" w:rsidP="64EF17A3" w:rsidRDefault="00CD0F33" w14:paraId="23AD5362" w14:textId="3C0ADD06">
      <w:pPr>
        <w:pStyle w:val="BodyText"/>
        <w:spacing w:after="0"/>
        <w:rPr>
          <w:rFonts w:ascii="Calibri" w:hAnsi="Calibri" w:cstheme="minorBidi"/>
          <w:sz w:val="22"/>
          <w:szCs w:val="22"/>
        </w:rPr>
      </w:pPr>
      <w:r w:rsidRPr="64EF17A3">
        <w:rPr>
          <w:rFonts w:ascii="Calibri" w:hAnsi="Calibri" w:cstheme="minorBidi"/>
          <w:sz w:val="22"/>
          <w:szCs w:val="22"/>
        </w:rPr>
        <w:t xml:space="preserve">V Novem mestu, </w:t>
      </w:r>
      <w:r w:rsidRPr="64EF17A3" w:rsidR="41796900">
        <w:rPr>
          <w:rFonts w:ascii="Calibri" w:hAnsi="Calibri" w:cstheme="minorBidi"/>
          <w:sz w:val="22"/>
          <w:szCs w:val="22"/>
        </w:rPr>
        <w:t>23</w:t>
      </w:r>
      <w:r w:rsidRPr="64EF17A3">
        <w:rPr>
          <w:rFonts w:ascii="Calibri" w:hAnsi="Calibri" w:cstheme="minorBidi"/>
          <w:sz w:val="22"/>
          <w:szCs w:val="22"/>
        </w:rPr>
        <w:t xml:space="preserve">. </w:t>
      </w:r>
      <w:r w:rsidRPr="64EF17A3" w:rsidR="01E9AED1">
        <w:rPr>
          <w:rFonts w:ascii="Calibri" w:hAnsi="Calibri" w:cstheme="minorBidi"/>
          <w:sz w:val="22"/>
          <w:szCs w:val="22"/>
        </w:rPr>
        <w:t xml:space="preserve">januarja </w:t>
      </w:r>
      <w:r w:rsidRPr="64EF17A3" w:rsidR="000315D1">
        <w:rPr>
          <w:rFonts w:ascii="Calibri" w:hAnsi="Calibri" w:cstheme="minorBidi"/>
          <w:sz w:val="22"/>
          <w:szCs w:val="22"/>
        </w:rPr>
        <w:t>20</w:t>
      </w:r>
      <w:r w:rsidRPr="64EF17A3" w:rsidR="00234395">
        <w:rPr>
          <w:rFonts w:ascii="Calibri" w:hAnsi="Calibri" w:cstheme="minorBidi"/>
          <w:sz w:val="22"/>
          <w:szCs w:val="22"/>
        </w:rPr>
        <w:t>2</w:t>
      </w:r>
      <w:r w:rsidRPr="64EF17A3" w:rsidR="414D3511">
        <w:rPr>
          <w:rFonts w:ascii="Calibri" w:hAnsi="Calibri" w:cstheme="minorBidi"/>
          <w:sz w:val="22"/>
          <w:szCs w:val="22"/>
        </w:rPr>
        <w:t>3</w:t>
      </w:r>
      <w:r w:rsidRPr="64EF17A3">
        <w:rPr>
          <w:rFonts w:ascii="Calibri" w:hAnsi="Calibri" w:cstheme="minorBidi"/>
          <w:sz w:val="22"/>
          <w:szCs w:val="22"/>
        </w:rPr>
        <w:t>.</w:t>
      </w:r>
    </w:p>
    <w:p w:rsidR="00677126" w:rsidP="00B358ED" w:rsidRDefault="00677126" w14:paraId="0FF3B9D3" w14:textId="77777777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="00B358ED" w:rsidP="00B358ED" w:rsidRDefault="00B358ED" w14:paraId="4B649BFC" w14:textId="235506D4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  <w:r w:rsidRPr="007845D1">
        <w:rPr>
          <w:rFonts w:ascii="Albertus Extra Bold" w:hAnsi="Albertus Extra Bold"/>
          <w:color w:val="943634" w:themeColor="accent2" w:themeShade="BF"/>
          <w:spacing w:val="30"/>
          <w:sz w:val="32"/>
        </w:rPr>
        <w:t>PR</w:t>
      </w:r>
      <w:r>
        <w:rPr>
          <w:rFonts w:ascii="Albertus Extra Bold" w:hAnsi="Albertus Extra Bold"/>
          <w:color w:val="943634" w:themeColor="accent2" w:themeShade="BF"/>
          <w:spacing w:val="30"/>
          <w:sz w:val="32"/>
        </w:rPr>
        <w:t xml:space="preserve">IJAVNICA </w:t>
      </w:r>
    </w:p>
    <w:p w:rsidR="00B358ED" w:rsidP="1FBE30F5" w:rsidRDefault="00B358ED" w14:paraId="6DC0F407" w14:textId="44180AD1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</w:pPr>
      <w:r w:rsidRPr="1FBE30F5"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  <w:t xml:space="preserve">ŽUPANOVO VINO NOVO MESTO </w:t>
      </w:r>
      <w:r w:rsidRPr="1FBE30F5" w:rsidR="002573B0"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  <w:t>202</w:t>
      </w:r>
      <w:r w:rsidRPr="1FBE30F5" w:rsidR="1E51A37B">
        <w:rPr>
          <w:rFonts w:ascii="Albertus Extra Bold" w:hAnsi="Albertus Extra Bold"/>
          <w:color w:val="943634" w:themeColor="accent2" w:themeShade="BF"/>
          <w:spacing w:val="30"/>
          <w:sz w:val="32"/>
          <w:szCs w:val="32"/>
        </w:rPr>
        <w:t>3</w:t>
      </w:r>
    </w:p>
    <w:p w:rsidR="00B358ED" w:rsidP="00B358ED" w:rsidRDefault="00B358ED" w14:paraId="1E5E9673" w14:textId="77777777">
      <w:pPr>
        <w:jc w:val="center"/>
        <w:rPr>
          <w:rFonts w:ascii="Albertus Extra Bold" w:hAnsi="Albertus Extra Bold"/>
          <w:color w:val="943634" w:themeColor="accent2" w:themeShade="BF"/>
          <w:spacing w:val="30"/>
          <w:sz w:val="32"/>
        </w:rPr>
      </w:pPr>
    </w:p>
    <w:p w:rsidRPr="00B358ED" w:rsidR="00B358ED" w:rsidP="00B358ED" w:rsidRDefault="00B358ED" w14:paraId="2DBE6E74" w14:textId="77777777">
      <w:pPr>
        <w:spacing w:line="288" w:lineRule="auto"/>
        <w:jc w:val="center"/>
        <w:rPr>
          <w:rFonts w:asciiTheme="minorHAnsi" w:hAnsiTheme="minorHAnsi" w:cstheme="minorHAnsi"/>
          <w:spacing w:val="108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4962"/>
      </w:tblGrid>
      <w:tr w:rsidRPr="00B358ED" w:rsidR="00B358ED" w:rsidTr="00B358ED" w14:paraId="4D982930" w14:textId="77777777">
        <w:tc>
          <w:tcPr>
            <w:tcW w:w="3510" w:type="dxa"/>
          </w:tcPr>
          <w:p w:rsidRPr="00B358ED" w:rsidR="00B358ED" w:rsidP="007C377A" w:rsidRDefault="00B358ED" w14:paraId="7DA02636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 w:rsidRPr="00141126">
              <w:rPr>
                <w:rFonts w:asciiTheme="minorHAnsi" w:hAnsiTheme="minorHAnsi" w:cstheme="minorHAnsi"/>
                <w:b/>
              </w:rPr>
              <w:t>Ime in priimek</w:t>
            </w:r>
            <w:r w:rsidRPr="00B358ED">
              <w:rPr>
                <w:rFonts w:asciiTheme="minorHAnsi" w:hAnsiTheme="minorHAnsi" w:cstheme="minorHAnsi"/>
              </w:rPr>
              <w:t xml:space="preserve"> vinogradnika: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03E6F02A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1F8DD645" w14:textId="77777777">
        <w:tc>
          <w:tcPr>
            <w:tcW w:w="3510" w:type="dxa"/>
          </w:tcPr>
          <w:p w:rsidRPr="00B358ED" w:rsidR="00B358ED" w:rsidP="007C377A" w:rsidRDefault="00B358ED" w14:paraId="6170FD8A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 w:rsidRPr="00B358ED">
              <w:rPr>
                <w:rFonts w:asciiTheme="minorHAnsi" w:hAnsiTheme="minorHAnsi" w:cstheme="minorHAnsi"/>
              </w:rPr>
              <w:t>Naslov: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46BB6E93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6954CD2C" w14:textId="77777777">
        <w:tc>
          <w:tcPr>
            <w:tcW w:w="3510" w:type="dxa"/>
          </w:tcPr>
          <w:p w:rsidRPr="00B358ED" w:rsidR="00B358ED" w:rsidP="007C377A" w:rsidRDefault="00B358ED" w14:paraId="1F61D8E1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 w:rsidRPr="00B358ED">
              <w:rPr>
                <w:rFonts w:asciiTheme="minorHAnsi" w:hAnsiTheme="minorHAnsi" w:cstheme="minorHAnsi"/>
              </w:rPr>
              <w:t>Poštna številka in kraj: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07C9F1FB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7AB7AB5D" w14:textId="77777777">
        <w:tc>
          <w:tcPr>
            <w:tcW w:w="3510" w:type="dxa"/>
          </w:tcPr>
          <w:p w:rsidRPr="00B358ED" w:rsidR="00B358ED" w:rsidP="007C377A" w:rsidRDefault="00B358ED" w14:paraId="75500A84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 w:rsidRPr="0088625E">
              <w:rPr>
                <w:rFonts w:asciiTheme="minorHAnsi" w:hAnsiTheme="minorHAnsi" w:cstheme="minorHAnsi"/>
                <w:b/>
              </w:rPr>
              <w:t>Telefon</w:t>
            </w:r>
            <w:r w:rsidRPr="00B358E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1AB05B9F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7B7A2C0B" w14:textId="77777777">
        <w:tc>
          <w:tcPr>
            <w:tcW w:w="3510" w:type="dxa"/>
          </w:tcPr>
          <w:p w:rsidRPr="00B358ED" w:rsidR="00B358ED" w:rsidP="007C377A" w:rsidRDefault="00B358ED" w14:paraId="73360F5C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 w:rsidRPr="00B358ED">
              <w:rPr>
                <w:rFonts w:asciiTheme="minorHAnsi" w:hAnsiTheme="minorHAnsi" w:cstheme="minorHAnsi"/>
              </w:rPr>
              <w:t xml:space="preserve">Elektronska pošta: 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7BF830EF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01F489BA" w14:textId="77777777">
        <w:tc>
          <w:tcPr>
            <w:tcW w:w="3510" w:type="dxa"/>
          </w:tcPr>
          <w:p w:rsidRPr="00141126" w:rsidR="00B358ED" w:rsidP="00C73270" w:rsidRDefault="00B358ED" w14:paraId="18F89F81" w14:textId="77777777">
            <w:pPr>
              <w:widowControl w:val="0"/>
              <w:spacing w:line="288" w:lineRule="auto"/>
              <w:rPr>
                <w:rFonts w:asciiTheme="minorHAnsi" w:hAnsiTheme="minorHAnsi" w:cstheme="minorHAnsi"/>
                <w:b/>
                <w:lang w:eastAsia="zh-CN" w:bidi="hi-IN"/>
              </w:rPr>
            </w:pPr>
            <w:r w:rsidRPr="00141126">
              <w:rPr>
                <w:rFonts w:asciiTheme="minorHAnsi" w:hAnsiTheme="minorHAnsi" w:cstheme="minorHAnsi"/>
                <w:b/>
                <w:lang w:eastAsia="zh-CN" w:bidi="hi-IN"/>
              </w:rPr>
              <w:t>Številka vpisa v register pridelovalca grozdja in vina</w:t>
            </w:r>
            <w:r>
              <w:rPr>
                <w:rFonts w:asciiTheme="minorHAnsi" w:hAnsiTheme="minorHAnsi" w:cstheme="minorHAnsi"/>
                <w:lang w:eastAsia="zh-CN" w:bidi="hi-IN"/>
              </w:rPr>
              <w:t>: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150BD4EF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055104DF" w14:textId="77777777">
        <w:tc>
          <w:tcPr>
            <w:tcW w:w="3510" w:type="dxa"/>
          </w:tcPr>
          <w:p w:rsidRPr="0088625E" w:rsidR="00141126" w:rsidP="00141126" w:rsidRDefault="00B358ED" w14:paraId="1D546131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b/>
                <w:lang w:eastAsia="zh-CN" w:bidi="hi-IN"/>
              </w:rPr>
            </w:pPr>
            <w:r w:rsidRPr="0088625E">
              <w:rPr>
                <w:rFonts w:asciiTheme="minorHAnsi" w:hAnsiTheme="minorHAnsi" w:cstheme="minorHAnsi"/>
                <w:b/>
                <w:lang w:eastAsia="zh-CN" w:bidi="hi-IN"/>
              </w:rPr>
              <w:t xml:space="preserve">ID pridelka </w:t>
            </w:r>
            <w:r w:rsidR="001939D6">
              <w:rPr>
                <w:rFonts w:asciiTheme="minorHAnsi" w:hAnsiTheme="minorHAnsi" w:cstheme="minorHAnsi"/>
                <w:b/>
                <w:lang w:eastAsia="zh-CN" w:bidi="hi-IN"/>
              </w:rPr>
              <w:t>*</w:t>
            </w:r>
          </w:p>
          <w:p w:rsidRPr="00B358ED" w:rsidR="00B358ED" w:rsidP="00141126" w:rsidRDefault="00141126" w14:paraId="49214641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>
              <w:rPr>
                <w:rFonts w:asciiTheme="minorHAnsi" w:hAnsiTheme="minorHAnsi" w:cstheme="minorHAnsi"/>
                <w:lang w:eastAsia="zh-CN" w:bidi="hi-IN"/>
              </w:rPr>
              <w:t>i</w:t>
            </w:r>
            <w:r w:rsidR="00B358ED">
              <w:rPr>
                <w:rFonts w:asciiTheme="minorHAnsi" w:hAnsiTheme="minorHAnsi" w:cstheme="minorHAnsi"/>
                <w:lang w:eastAsia="zh-CN" w:bidi="hi-IN"/>
              </w:rPr>
              <w:t xml:space="preserve">z </w:t>
            </w:r>
            <w:r>
              <w:rPr>
                <w:rFonts w:asciiTheme="minorHAnsi" w:hAnsiTheme="minorHAnsi" w:cstheme="minorHAnsi"/>
                <w:lang w:eastAsia="zh-CN" w:bidi="hi-IN"/>
              </w:rPr>
              <w:t>Prijave pridelka grozdja in vina</w:t>
            </w:r>
            <w:r w:rsidR="00B358ED">
              <w:rPr>
                <w:rFonts w:asciiTheme="minorHAnsi" w:hAnsiTheme="minorHAnsi" w:cstheme="minorHAnsi"/>
                <w:lang w:eastAsia="zh-CN" w:bidi="hi-IN"/>
              </w:rPr>
              <w:t>: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1C9117F6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  <w:tr w:rsidRPr="00B358ED" w:rsidR="00B358ED" w:rsidTr="00B358ED" w14:paraId="5321BF49" w14:textId="77777777">
        <w:tc>
          <w:tcPr>
            <w:tcW w:w="3510" w:type="dxa"/>
          </w:tcPr>
          <w:p w:rsidRPr="0088625E" w:rsidR="0088625E" w:rsidRDefault="00B358ED" w14:paraId="1034A3F3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b/>
                <w:lang w:eastAsia="zh-CN" w:bidi="hi-IN"/>
              </w:rPr>
            </w:pPr>
            <w:r w:rsidRPr="0088625E">
              <w:rPr>
                <w:rFonts w:asciiTheme="minorHAnsi" w:hAnsiTheme="minorHAnsi" w:cstheme="minorHAnsi"/>
                <w:b/>
                <w:lang w:eastAsia="zh-CN" w:bidi="hi-IN"/>
              </w:rPr>
              <w:t xml:space="preserve">Količina </w:t>
            </w:r>
            <w:r w:rsidRPr="0088625E" w:rsidR="00141126">
              <w:rPr>
                <w:rFonts w:asciiTheme="minorHAnsi" w:hAnsiTheme="minorHAnsi" w:cstheme="minorHAnsi"/>
                <w:b/>
                <w:lang w:eastAsia="zh-CN" w:bidi="hi-IN"/>
              </w:rPr>
              <w:t xml:space="preserve">v litrih </w:t>
            </w:r>
          </w:p>
          <w:p w:rsidRPr="00B358ED" w:rsidR="00B358ED" w:rsidRDefault="0088625E" w14:paraId="4E8258F3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>
              <w:rPr>
                <w:rFonts w:asciiTheme="minorHAnsi" w:hAnsiTheme="minorHAnsi" w:cstheme="minorHAnsi"/>
                <w:lang w:eastAsia="zh-CN" w:bidi="hi-IN"/>
              </w:rPr>
              <w:t>iz Prijave pridelka grozdja in vina: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799B3A8A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</w:tr>
    </w:tbl>
    <w:p w:rsidR="00B358ED" w:rsidP="001939D6" w:rsidRDefault="001939D6" w14:paraId="50B436CC" w14:textId="77777777">
      <w:pPr>
        <w:spacing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DF1A2B">
        <w:rPr>
          <w:rFonts w:asciiTheme="minorHAnsi" w:hAnsiTheme="minorHAnsi" w:cstheme="minorHAnsi"/>
          <w:b/>
          <w:bCs/>
          <w:sz w:val="28"/>
          <w:szCs w:val="28"/>
        </w:rPr>
        <w:t>obvezna priloga je kopija Prijave pridelka grozdja in vina</w:t>
      </w:r>
    </w:p>
    <w:p w:rsidRPr="001939D6" w:rsidR="001939D6" w:rsidP="001939D6" w:rsidRDefault="001939D6" w14:paraId="2CA723CD" w14:textId="77777777">
      <w:pPr>
        <w:spacing w:line="288" w:lineRule="auto"/>
        <w:jc w:val="both"/>
        <w:rPr>
          <w:rFonts w:asciiTheme="minorHAnsi" w:hAnsiTheme="minorHAnsi" w:cstheme="minorHAnsi"/>
        </w:rPr>
      </w:pPr>
    </w:p>
    <w:p w:rsidR="00B358ED" w:rsidP="1FBE30F5" w:rsidRDefault="00B358ED" w14:paraId="23153455" w14:textId="782D24D7">
      <w:pPr>
        <w:spacing w:line="288" w:lineRule="auto"/>
        <w:rPr>
          <w:rFonts w:asciiTheme="minorHAnsi" w:hAnsiTheme="minorHAnsi" w:cstheme="minorBidi"/>
        </w:rPr>
      </w:pPr>
      <w:r w:rsidRPr="1FBE30F5">
        <w:rPr>
          <w:rFonts w:asciiTheme="minorHAnsi" w:hAnsiTheme="minorHAnsi" w:cstheme="minorBidi"/>
        </w:rPr>
        <w:t xml:space="preserve">Prijavljam se na izbor za </w:t>
      </w:r>
      <w:r w:rsidRPr="1FBE30F5" w:rsidR="00462920">
        <w:rPr>
          <w:rFonts w:asciiTheme="minorHAnsi" w:hAnsiTheme="minorHAnsi" w:cstheme="minorBidi"/>
        </w:rPr>
        <w:t xml:space="preserve">ŽUPANOVO VINO </w:t>
      </w:r>
      <w:r w:rsidR="002A541B">
        <w:rPr>
          <w:rFonts w:asciiTheme="minorHAnsi" w:hAnsiTheme="minorHAnsi" w:cstheme="minorBidi"/>
        </w:rPr>
        <w:t xml:space="preserve">NOVO MESTO </w:t>
      </w:r>
      <w:r w:rsidRPr="1FBE30F5" w:rsidR="00F01F4E">
        <w:rPr>
          <w:rFonts w:asciiTheme="minorHAnsi" w:hAnsiTheme="minorHAnsi" w:cstheme="minorBidi"/>
        </w:rPr>
        <w:t>202</w:t>
      </w:r>
      <w:r w:rsidRPr="1FBE30F5" w:rsidR="07E5CCCB">
        <w:rPr>
          <w:rFonts w:asciiTheme="minorHAnsi" w:hAnsiTheme="minorHAnsi" w:cstheme="minorBidi"/>
        </w:rPr>
        <w:t>3</w:t>
      </w:r>
      <w:r w:rsidRPr="1FBE30F5">
        <w:rPr>
          <w:rFonts w:asciiTheme="minorHAnsi" w:hAnsiTheme="minorHAnsi" w:cstheme="minorBidi"/>
        </w:rPr>
        <w:t>.</w:t>
      </w:r>
    </w:p>
    <w:p w:rsidRPr="00B358ED" w:rsidR="00B358ED" w:rsidP="00B358ED" w:rsidRDefault="00B358ED" w14:paraId="7F8577F1" w14:textId="77777777">
      <w:pPr>
        <w:spacing w:line="288" w:lineRule="auto"/>
        <w:jc w:val="both"/>
        <w:rPr>
          <w:rFonts w:asciiTheme="minorHAnsi" w:hAnsiTheme="minorHAnsi" w:cstheme="minorHAnsi"/>
          <w:lang w:eastAsia="zh-CN" w:bidi="hi-IN"/>
        </w:rPr>
      </w:pPr>
    </w:p>
    <w:p w:rsidRPr="00B358ED" w:rsidR="00B358ED" w:rsidP="64EF17A3" w:rsidRDefault="00B358ED" w14:paraId="3E575B4D" w14:textId="13B7566F">
      <w:pPr>
        <w:spacing w:line="288" w:lineRule="auto"/>
        <w:jc w:val="both"/>
        <w:rPr>
          <w:rFonts w:asciiTheme="minorHAnsi" w:hAnsiTheme="minorHAnsi" w:cstheme="minorBidi"/>
          <w:b/>
          <w:bCs/>
        </w:rPr>
      </w:pPr>
      <w:r w:rsidRPr="64EF17A3">
        <w:rPr>
          <w:rFonts w:asciiTheme="minorHAnsi" w:hAnsiTheme="minorHAnsi" w:cstheme="minorBidi"/>
        </w:rPr>
        <w:t xml:space="preserve">Sprejemam </w:t>
      </w:r>
      <w:r w:rsidRPr="64EF17A3">
        <w:rPr>
          <w:rFonts w:asciiTheme="minorHAnsi" w:hAnsiTheme="minorHAnsi" w:cstheme="minorBidi"/>
          <w:i/>
          <w:iCs/>
        </w:rPr>
        <w:t>Pravila natečaja</w:t>
      </w:r>
      <w:r w:rsidRPr="64EF17A3">
        <w:rPr>
          <w:rFonts w:asciiTheme="minorHAnsi" w:hAnsiTheme="minorHAnsi" w:cstheme="minorBidi"/>
        </w:rPr>
        <w:t xml:space="preserve">. Rok za prijavo je </w:t>
      </w:r>
      <w:r w:rsidRPr="64EF17A3" w:rsidR="36460DE2">
        <w:rPr>
          <w:rFonts w:asciiTheme="minorHAnsi" w:hAnsiTheme="minorHAnsi" w:cstheme="minorBidi"/>
          <w:b/>
          <w:bCs/>
        </w:rPr>
        <w:t>torek</w:t>
      </w:r>
      <w:r w:rsidRPr="64EF17A3" w:rsidR="000315D1">
        <w:rPr>
          <w:rFonts w:ascii="Calibri" w:hAnsi="Calibri" w:cs="Calibri"/>
          <w:b/>
          <w:bCs/>
        </w:rPr>
        <w:t xml:space="preserve">, </w:t>
      </w:r>
      <w:r w:rsidRPr="64EF17A3" w:rsidR="64B0986C">
        <w:rPr>
          <w:rFonts w:ascii="Calibri" w:hAnsi="Calibri" w:cs="Calibri"/>
          <w:b/>
          <w:bCs/>
        </w:rPr>
        <w:t>7</w:t>
      </w:r>
      <w:r w:rsidRPr="64EF17A3" w:rsidR="00F01F4E">
        <w:rPr>
          <w:rFonts w:ascii="Calibri" w:hAnsi="Calibri" w:cs="Calibri"/>
          <w:b/>
          <w:bCs/>
        </w:rPr>
        <w:t xml:space="preserve">. </w:t>
      </w:r>
      <w:r w:rsidRPr="64EF17A3" w:rsidR="7E92339A">
        <w:rPr>
          <w:rFonts w:ascii="Calibri" w:hAnsi="Calibri" w:cs="Calibri"/>
          <w:b/>
          <w:bCs/>
        </w:rPr>
        <w:t>februarja</w:t>
      </w:r>
      <w:r w:rsidRPr="64EF17A3" w:rsidR="000315D1">
        <w:rPr>
          <w:rFonts w:ascii="Calibri" w:hAnsi="Calibri" w:cs="Calibri"/>
          <w:b/>
          <w:bCs/>
        </w:rPr>
        <w:t xml:space="preserve"> 20</w:t>
      </w:r>
      <w:r w:rsidRPr="64EF17A3" w:rsidR="00234395">
        <w:rPr>
          <w:rFonts w:ascii="Calibri" w:hAnsi="Calibri" w:cs="Calibri"/>
          <w:b/>
          <w:bCs/>
        </w:rPr>
        <w:t>2</w:t>
      </w:r>
      <w:r w:rsidRPr="64EF17A3" w:rsidR="5F19B124">
        <w:rPr>
          <w:rFonts w:ascii="Calibri" w:hAnsi="Calibri" w:cs="Calibri"/>
          <w:b/>
          <w:bCs/>
        </w:rPr>
        <w:t>3</w:t>
      </w:r>
      <w:r w:rsidRPr="64EF17A3">
        <w:rPr>
          <w:rFonts w:asciiTheme="minorHAnsi" w:hAnsiTheme="minorHAnsi" w:cstheme="minorBidi"/>
          <w:b/>
          <w:bCs/>
        </w:rPr>
        <w:t xml:space="preserve">. </w:t>
      </w:r>
    </w:p>
    <w:p w:rsidRPr="00B358ED" w:rsidR="00B358ED" w:rsidP="00B358ED" w:rsidRDefault="00B358ED" w14:paraId="38567177" w14:textId="77777777">
      <w:pPr>
        <w:spacing w:line="288" w:lineRule="auto"/>
        <w:jc w:val="both"/>
        <w:rPr>
          <w:rFonts w:asciiTheme="minorHAnsi" w:hAnsiTheme="minorHAnsi" w:cstheme="minorHAnsi"/>
        </w:rPr>
      </w:pPr>
    </w:p>
    <w:p w:rsidRPr="00B358ED" w:rsidR="00B358ED" w:rsidP="00B358ED" w:rsidRDefault="00B358ED" w14:paraId="674BA98F" w14:textId="77777777">
      <w:pPr>
        <w:spacing w:line="288" w:lineRule="auto"/>
        <w:jc w:val="both"/>
        <w:rPr>
          <w:rFonts w:asciiTheme="minorHAnsi" w:hAnsiTheme="minorHAnsi" w:cstheme="minorHAnsi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61"/>
        <w:gridCol w:w="1882"/>
        <w:gridCol w:w="4536"/>
        <w:gridCol w:w="2410"/>
      </w:tblGrid>
      <w:tr w:rsidRPr="00B358ED" w:rsidR="00B358ED" w:rsidTr="00B358ED" w14:paraId="2827BBC8" w14:textId="77777777">
        <w:tc>
          <w:tcPr>
            <w:tcW w:w="1061" w:type="dxa"/>
            <w:hideMark/>
          </w:tcPr>
          <w:p w:rsidRPr="00B358ED" w:rsidR="00B358ED" w:rsidRDefault="00B358ED" w14:paraId="5CB4D027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  <w:r w:rsidRPr="00B358ED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B358ED" w:rsidR="00B358ED" w:rsidRDefault="00B358ED" w14:paraId="1FA25604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color w:val="0070C0"/>
                <w:lang w:eastAsia="zh-CN" w:bidi="hi-IN"/>
              </w:rPr>
            </w:pPr>
          </w:p>
        </w:tc>
        <w:tc>
          <w:tcPr>
            <w:tcW w:w="4536" w:type="dxa"/>
            <w:hideMark/>
          </w:tcPr>
          <w:p w:rsidRPr="00B358ED" w:rsidR="00B358ED" w:rsidRDefault="00B358ED" w14:paraId="31CA95DF" w14:textId="77777777">
            <w:pPr>
              <w:widowControl w:val="0"/>
              <w:spacing w:line="288" w:lineRule="auto"/>
              <w:jc w:val="right"/>
              <w:rPr>
                <w:rFonts w:asciiTheme="minorHAnsi" w:hAnsiTheme="minorHAnsi" w:cstheme="minorHAnsi"/>
                <w:lang w:eastAsia="zh-CN" w:bidi="hi-IN"/>
              </w:rPr>
            </w:pPr>
            <w:r w:rsidRPr="00B358ED">
              <w:rPr>
                <w:rFonts w:asciiTheme="minorHAnsi" w:hAnsiTheme="minorHAnsi" w:cstheme="minorHAnsi"/>
              </w:rPr>
              <w:t>Podpis (</w:t>
            </w:r>
            <w:r w:rsidRPr="00B358ED">
              <w:rPr>
                <w:rFonts w:asciiTheme="minorHAnsi" w:hAnsiTheme="minorHAnsi" w:cstheme="minorHAnsi"/>
                <w:sz w:val="20"/>
              </w:rPr>
              <w:t>če pošiljate elektronsko, ni potreben</w:t>
            </w:r>
            <w:r w:rsidRPr="00B358ED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358ED" w:rsidR="00B358ED" w:rsidRDefault="00B358ED" w14:paraId="43E44B40" w14:textId="77777777">
            <w:pPr>
              <w:widowControl w:val="0"/>
              <w:spacing w:line="288" w:lineRule="auto"/>
              <w:jc w:val="both"/>
              <w:rPr>
                <w:rFonts w:asciiTheme="minorHAnsi" w:hAnsiTheme="minorHAnsi" w:cstheme="minorHAnsi"/>
                <w:lang w:eastAsia="zh-CN" w:bidi="hi-IN"/>
              </w:rPr>
            </w:pPr>
          </w:p>
        </w:tc>
      </w:tr>
    </w:tbl>
    <w:p w:rsidRPr="00B358ED" w:rsidR="00B358ED" w:rsidP="00B358ED" w:rsidRDefault="00B358ED" w14:paraId="175B9FDB" w14:textId="77777777">
      <w:pPr>
        <w:spacing w:line="288" w:lineRule="auto"/>
        <w:jc w:val="both"/>
        <w:rPr>
          <w:rFonts w:asciiTheme="minorHAnsi" w:hAnsiTheme="minorHAnsi" w:cstheme="minorHAnsi"/>
          <w:lang w:eastAsia="zh-CN" w:bidi="hi-IN"/>
        </w:rPr>
      </w:pPr>
    </w:p>
    <w:p w:rsidRPr="00B358ED" w:rsidR="00B358ED" w:rsidP="00B358ED" w:rsidRDefault="00B358ED" w14:paraId="311050E1" w14:textId="77777777">
      <w:p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</w:p>
    <w:p w:rsidRPr="00B358ED" w:rsidR="00B358ED" w:rsidP="00B358ED" w:rsidRDefault="00B358ED" w14:paraId="59FB83AE" w14:textId="77777777">
      <w:p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</w:p>
    <w:p w:rsidRPr="00B358ED" w:rsidR="00B358ED" w:rsidP="00B358ED" w:rsidRDefault="00B358ED" w14:paraId="20F7900A" w14:textId="77777777">
      <w:p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</w:p>
    <w:p w:rsidRPr="00B358ED" w:rsidR="00B358ED" w:rsidP="00B358ED" w:rsidRDefault="00B358ED" w14:paraId="545DA3B4" w14:textId="77777777">
      <w:pPr>
        <w:spacing w:line="288" w:lineRule="auto"/>
        <w:jc w:val="both"/>
        <w:rPr>
          <w:rFonts w:asciiTheme="minorHAnsi" w:hAnsiTheme="minorHAnsi" w:cstheme="minorHAnsi"/>
        </w:rPr>
      </w:pPr>
      <w:r w:rsidRPr="00B358ED">
        <w:rPr>
          <w:rFonts w:asciiTheme="minorHAnsi" w:hAnsiTheme="minorHAnsi" w:cstheme="minorHAnsi"/>
        </w:rPr>
        <w:t>Prosimo, da prijavnico izpolnite in jo</w:t>
      </w:r>
      <w:r w:rsidRPr="00B358ED">
        <w:rPr>
          <w:rFonts w:asciiTheme="minorHAnsi" w:hAnsiTheme="minorHAnsi" w:cstheme="minorHAnsi"/>
          <w:b/>
        </w:rPr>
        <w:t xml:space="preserve"> oddate </w:t>
      </w:r>
      <w:r w:rsidRPr="00B358ED">
        <w:rPr>
          <w:rFonts w:asciiTheme="minorHAnsi" w:hAnsiTheme="minorHAnsi" w:cstheme="minorHAnsi"/>
        </w:rPr>
        <w:t xml:space="preserve">na enega izmed naslednjih načinov: </w:t>
      </w:r>
    </w:p>
    <w:p w:rsidRPr="00B358ED" w:rsidR="00B358ED" w:rsidP="00B358ED" w:rsidRDefault="00B358ED" w14:paraId="275E0297" w14:textId="27CCCF86">
      <w:pPr>
        <w:widowControl w:val="0"/>
        <w:numPr>
          <w:ilvl w:val="0"/>
          <w:numId w:val="7"/>
        </w:numPr>
        <w:spacing w:line="288" w:lineRule="auto"/>
        <w:jc w:val="both"/>
        <w:rPr>
          <w:rFonts w:asciiTheme="minorHAnsi" w:hAnsiTheme="minorHAnsi" w:cstheme="minorHAnsi"/>
          <w:b/>
        </w:rPr>
      </w:pPr>
      <w:r w:rsidRPr="00B358ED">
        <w:rPr>
          <w:rFonts w:asciiTheme="minorHAnsi" w:hAnsiTheme="minorHAnsi" w:cstheme="minorHAnsi"/>
        </w:rPr>
        <w:t xml:space="preserve">po e-pošti na </w:t>
      </w:r>
      <w:r w:rsidR="001F10D1">
        <w:rPr>
          <w:rFonts w:asciiTheme="minorHAnsi" w:hAnsiTheme="minorHAnsi" w:cstheme="minorHAnsi"/>
          <w:b/>
        </w:rPr>
        <w:t>info</w:t>
      </w:r>
      <w:r>
        <w:rPr>
          <w:rFonts w:asciiTheme="minorHAnsi" w:hAnsiTheme="minorHAnsi" w:cstheme="minorHAnsi"/>
          <w:b/>
        </w:rPr>
        <w:t>@vinski-institut.si</w:t>
      </w:r>
      <w:r w:rsidRPr="00B358ED">
        <w:rPr>
          <w:rFonts w:asciiTheme="minorHAnsi" w:hAnsiTheme="minorHAnsi" w:cstheme="minorHAnsi"/>
          <w:b/>
        </w:rPr>
        <w:t xml:space="preserve"> </w:t>
      </w:r>
      <w:r w:rsidRPr="00B358ED">
        <w:rPr>
          <w:rFonts w:asciiTheme="minorHAnsi" w:hAnsiTheme="minorHAnsi" w:cstheme="minorHAnsi"/>
        </w:rPr>
        <w:t>ali</w:t>
      </w:r>
      <w:r w:rsidRPr="00B358ED">
        <w:rPr>
          <w:rFonts w:asciiTheme="minorHAnsi" w:hAnsiTheme="minorHAnsi" w:cstheme="minorHAnsi"/>
          <w:b/>
        </w:rPr>
        <w:t xml:space="preserve"> </w:t>
      </w:r>
    </w:p>
    <w:p w:rsidRPr="00B358ED" w:rsidR="00B358ED" w:rsidP="00B358ED" w:rsidRDefault="00B358ED" w14:paraId="5C96184C" w14:textId="77777777">
      <w:pPr>
        <w:widowControl w:val="0"/>
        <w:numPr>
          <w:ilvl w:val="0"/>
          <w:numId w:val="7"/>
        </w:numPr>
        <w:spacing w:line="288" w:lineRule="auto"/>
        <w:jc w:val="both"/>
        <w:rPr>
          <w:rFonts w:asciiTheme="minorHAnsi" w:hAnsiTheme="minorHAnsi" w:cstheme="minorHAnsi"/>
          <w:b/>
        </w:rPr>
      </w:pPr>
      <w:r w:rsidRPr="00B358ED">
        <w:rPr>
          <w:rFonts w:asciiTheme="minorHAnsi" w:hAnsiTheme="minorHAnsi" w:cstheme="minorHAnsi"/>
          <w:b/>
        </w:rPr>
        <w:t xml:space="preserve">po navadni pošti </w:t>
      </w:r>
      <w:r w:rsidRPr="00B358ED">
        <w:rPr>
          <w:rFonts w:asciiTheme="minorHAnsi" w:hAnsiTheme="minorHAnsi" w:cstheme="minorHAnsi"/>
        </w:rPr>
        <w:t xml:space="preserve">na naslov </w:t>
      </w:r>
      <w:r w:rsidR="00850F46">
        <w:rPr>
          <w:rFonts w:asciiTheme="minorHAnsi" w:hAnsiTheme="minorHAnsi" w:cstheme="minorHAnsi"/>
        </w:rPr>
        <w:t>Vinski inštitut</w:t>
      </w:r>
      <w:r w:rsidRPr="00B358ED">
        <w:rPr>
          <w:rFonts w:asciiTheme="minorHAnsi" w:hAnsiTheme="minorHAnsi" w:cstheme="minorHAnsi"/>
        </w:rPr>
        <w:t>, Pod Trško goro 1, 8000 Novo</w:t>
      </w:r>
      <w:r w:rsidRPr="00B358ED">
        <w:rPr>
          <w:rFonts w:asciiTheme="minorHAnsi" w:hAnsiTheme="minorHAnsi" w:cstheme="minorHAnsi"/>
          <w:b/>
        </w:rPr>
        <w:t xml:space="preserve"> </w:t>
      </w:r>
      <w:r w:rsidRPr="00B358ED">
        <w:rPr>
          <w:rFonts w:asciiTheme="minorHAnsi" w:hAnsiTheme="minorHAnsi" w:cstheme="minorHAnsi"/>
        </w:rPr>
        <w:t>mesto</w:t>
      </w:r>
      <w:r>
        <w:rPr>
          <w:rFonts w:asciiTheme="minorHAnsi" w:hAnsiTheme="minorHAnsi" w:cstheme="minorHAnsi"/>
        </w:rPr>
        <w:t xml:space="preserve"> ali</w:t>
      </w:r>
    </w:p>
    <w:p w:rsidRPr="00B358ED" w:rsidR="00B358ED" w:rsidP="00B358ED" w:rsidRDefault="00B358ED" w14:paraId="052EF35B" w14:textId="77777777">
      <w:pPr>
        <w:widowControl w:val="0"/>
        <w:numPr>
          <w:ilvl w:val="0"/>
          <w:numId w:val="7"/>
        </w:numPr>
        <w:spacing w:line="288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osebno </w:t>
      </w:r>
      <w:r w:rsidRPr="00B358ED">
        <w:rPr>
          <w:rFonts w:asciiTheme="minorHAnsi" w:hAnsiTheme="minorHAnsi" w:cstheme="minorHAnsi"/>
        </w:rPr>
        <w:t xml:space="preserve">ob predaji </w:t>
      </w:r>
      <w:r w:rsidRPr="00850F46">
        <w:rPr>
          <w:rFonts w:asciiTheme="minorHAnsi" w:hAnsiTheme="minorHAnsi" w:cstheme="minorHAnsi"/>
        </w:rPr>
        <w:t>vzorca</w:t>
      </w:r>
      <w:r w:rsidRPr="00850F46" w:rsidR="00850F46">
        <w:rPr>
          <w:rFonts w:asciiTheme="minorHAnsi" w:hAnsiTheme="minorHAnsi" w:cstheme="minorHAnsi"/>
        </w:rPr>
        <w:t>.</w:t>
      </w:r>
    </w:p>
    <w:p w:rsidRPr="00B358ED" w:rsidR="00B358ED" w:rsidP="00B358ED" w:rsidRDefault="00B358ED" w14:paraId="753A9211" w14:textId="77777777">
      <w:pPr>
        <w:jc w:val="center"/>
        <w:rPr>
          <w:rFonts w:asciiTheme="minorHAnsi" w:hAnsiTheme="minorHAnsi" w:cstheme="minorHAnsi"/>
          <w:color w:val="943634" w:themeColor="accent2" w:themeShade="BF"/>
          <w:spacing w:val="30"/>
          <w:sz w:val="32"/>
        </w:rPr>
      </w:pPr>
    </w:p>
    <w:p w:rsidR="00B358ED" w:rsidP="00CD0F33" w:rsidRDefault="00B358ED" w14:paraId="6302963A" w14:textId="77777777">
      <w:pPr>
        <w:pStyle w:val="BodyText"/>
        <w:spacing w:after="0"/>
        <w:rPr>
          <w:rFonts w:ascii="Calibri" w:hAnsi="Calibri" w:cstheme="minorHAnsi"/>
          <w:bCs/>
          <w:i/>
        </w:rPr>
      </w:pPr>
    </w:p>
    <w:sectPr w:rsidR="00B358ED" w:rsidSect="00D60F77">
      <w:headerReference w:type="default" r:id="rId17"/>
      <w:type w:val="continuous"/>
      <w:pgSz w:w="11906" w:h="16838" w:orient="portrait" w:code="9"/>
      <w:pgMar w:top="2410" w:right="926" w:bottom="1418" w:left="1260" w:header="57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6B3B" w:rsidRDefault="00E56B3B" w14:paraId="116D838A" w14:textId="77777777">
      <w:r>
        <w:separator/>
      </w:r>
    </w:p>
  </w:endnote>
  <w:endnote w:type="continuationSeparator" w:id="0">
    <w:p w:rsidR="00E56B3B" w:rsidRDefault="00E56B3B" w14:paraId="30B66656" w14:textId="77777777">
      <w:r>
        <w:continuationSeparator/>
      </w:r>
    </w:p>
  </w:endnote>
  <w:endnote w:type="continuationNotice" w:id="1">
    <w:p w:rsidR="00E56B3B" w:rsidRDefault="00E56B3B" w14:paraId="4604ACE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30BB3" w:rsidR="007C377A" w:rsidP="004741A1" w:rsidRDefault="007C377A" w14:paraId="118F7E8C" w14:textId="77777777">
    <w:pPr>
      <w:pStyle w:val="Footer"/>
      <w:tabs>
        <w:tab w:val="clear" w:pos="9072"/>
        <w:tab w:val="right" w:pos="9900"/>
      </w:tabs>
      <w:ind w:right="23"/>
      <w:jc w:val="center"/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>VINSKI INŠTITUT - zavod za raziskave, razvoj, kakovost in promocijo slovenskih vin, Arto 13a, 8293 Studenec</w:t>
    </w:r>
  </w:p>
  <w:p w:rsidRPr="00330BB3" w:rsidR="007C377A" w:rsidP="004741A1" w:rsidRDefault="007C377A" w14:paraId="48F67E01" w14:textId="77777777">
    <w:pPr>
      <w:pStyle w:val="Footer"/>
      <w:tabs>
        <w:tab w:val="clear" w:pos="9072"/>
        <w:tab w:val="right" w:pos="9900"/>
      </w:tabs>
      <w:ind w:right="23"/>
      <w:jc w:val="center"/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 xml:space="preserve">tel.: +386 7 3382576, </w:t>
    </w:r>
    <w:proofErr w:type="spellStart"/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>fax</w:t>
    </w:r>
    <w:proofErr w:type="spellEnd"/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 xml:space="preserve">.: +386 7 3347051, www.vinski-institut.si, info@vinski-institut.si,  </w:t>
    </w:r>
    <w:proofErr w:type="spellStart"/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>dav</w:t>
    </w:r>
    <w:proofErr w:type="spellEnd"/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>. št.: SI29085187, mat. št.: 3505120</w:t>
    </w:r>
  </w:p>
  <w:p w:rsidRPr="00330BB3" w:rsidR="007C377A" w:rsidP="004741A1" w:rsidRDefault="007C377A" w14:paraId="334CBF3C" w14:textId="77777777">
    <w:pPr>
      <w:pStyle w:val="Footer"/>
      <w:tabs>
        <w:tab w:val="clear" w:pos="9072"/>
        <w:tab w:val="right" w:pos="9900"/>
      </w:tabs>
      <w:ind w:right="23"/>
      <w:jc w:val="center"/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330BB3">
      <w:rPr>
        <w:rFonts w:asciiTheme="minorHAnsi" w:hAnsiTheme="minorHAnsi" w:cstheme="minorHAnsi"/>
        <w:color w:val="7F7F7F" w:themeColor="text1" w:themeTint="80"/>
        <w:sz w:val="18"/>
        <w:szCs w:val="18"/>
      </w:rPr>
      <w:t xml:space="preserve">Bančni račun: SI56 1910 0001 1257 486 (DEŽELNA BANKA SLOVENIJE D.D.)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6B3B" w:rsidRDefault="00E56B3B" w14:paraId="07A51DE5" w14:textId="77777777">
      <w:r>
        <w:separator/>
      </w:r>
    </w:p>
  </w:footnote>
  <w:footnote w:type="continuationSeparator" w:id="0">
    <w:p w:rsidR="00E56B3B" w:rsidRDefault="00E56B3B" w14:paraId="7D504847" w14:textId="77777777">
      <w:r>
        <w:continuationSeparator/>
      </w:r>
    </w:p>
  </w:footnote>
  <w:footnote w:type="continuationNotice" w:id="1">
    <w:p w:rsidR="00E56B3B" w:rsidRDefault="00E56B3B" w14:paraId="532F29C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377A" w:rsidP="004741A1" w:rsidRDefault="007C377A" w14:paraId="75CADC0E" w14:textId="77777777">
    <w:pPr>
      <w:pStyle w:val="Header"/>
      <w:jc w:val="center"/>
    </w:pPr>
    <w:r w:rsidRPr="00962020">
      <w:rPr>
        <w:noProof/>
      </w:rPr>
      <w:drawing>
        <wp:inline distT="0" distB="0" distL="0" distR="0" wp14:anchorId="41DC94B3" wp14:editId="46417D9B">
          <wp:extent cx="1630680" cy="647065"/>
          <wp:effectExtent l="0" t="0" r="7620" b="635"/>
          <wp:docPr id="1" name="Slika 1" descr="Vinski inštitut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ski inštitut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377A" w:rsidP="00DE1F82" w:rsidRDefault="00D60F77" w14:paraId="20A817DF" w14:textId="57C29DBE">
    <w:pPr>
      <w:pStyle w:val="Header"/>
    </w:pPr>
    <w:r>
      <w:rPr>
        <w:rFonts w:hint="eastAsia" w:asciiTheme="minorHAnsi" w:hAnsiTheme="minorHAnsi" w:cstheme="minorHAnsi"/>
        <w:noProof/>
      </w:rPr>
      <w:drawing>
        <wp:anchor distT="0" distB="0" distL="114300" distR="114300" simplePos="0" relativeHeight="251658242" behindDoc="0" locked="0" layoutInCell="1" allowOverlap="1" wp14:anchorId="2D9F2DE1" wp14:editId="2CB999B5">
          <wp:simplePos x="0" y="0"/>
          <wp:positionH relativeFrom="margin">
            <wp:posOffset>3194050</wp:posOffset>
          </wp:positionH>
          <wp:positionV relativeFrom="margin">
            <wp:posOffset>-1348740</wp:posOffset>
          </wp:positionV>
          <wp:extent cx="1409700" cy="793750"/>
          <wp:effectExtent l="0" t="0" r="0" b="6350"/>
          <wp:wrapNone/>
          <wp:docPr id="41" name="Slika 41" descr="Slika, ki vsebuje besede besedilo, izrezek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Slika, ki vsebuje besede besedilo, izrezek, vizitka&#10;&#10;Opis je samodejno ustvarj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4128">
      <w:rPr>
        <w:rFonts w:hint="eastAsia"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72074D14" wp14:editId="0A6B0084">
          <wp:simplePos x="0" y="0"/>
          <wp:positionH relativeFrom="margin">
            <wp:posOffset>1123950</wp:posOffset>
          </wp:positionH>
          <wp:positionV relativeFrom="margin">
            <wp:posOffset>-1164590</wp:posOffset>
          </wp:positionV>
          <wp:extent cx="1016000" cy="398145"/>
          <wp:effectExtent l="0" t="0" r="0" b="1905"/>
          <wp:wrapSquare wrapText="bothSides"/>
          <wp:docPr id="42" name="Slika 42" descr="\\192.168.1.250\osa\01 Sporti\Design\Logotipi drugih podjetij\MONM\mestna_obcin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 descr="\\192.168.1.250\osa\01 Sporti\Design\Logotipi drugih podjetij\MONM\mestna_obcina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4128">
      <w:rPr>
        <w:rFonts w:hint="eastAsia"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3E96EAB0" wp14:editId="0F83DBC0">
          <wp:simplePos x="0" y="0"/>
          <wp:positionH relativeFrom="column">
            <wp:posOffset>2081530</wp:posOffset>
          </wp:positionH>
          <wp:positionV relativeFrom="paragraph">
            <wp:posOffset>-203835</wp:posOffset>
          </wp:positionV>
          <wp:extent cx="1030221" cy="882650"/>
          <wp:effectExtent l="0" t="0" r="0" b="0"/>
          <wp:wrapNone/>
          <wp:docPr id="43" name="Slika 4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 descr="Slika, ki vsebuje besede besedilo&#10;&#10;Opis je samodejno ustvarjen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30" b="33795"/>
                  <a:stretch/>
                </pic:blipFill>
                <pic:spPr bwMode="auto">
                  <a:xfrm>
                    <a:off x="0" y="0"/>
                    <a:ext cx="1030221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377A" w:rsidP="004741A1" w:rsidRDefault="007C377A" w14:paraId="6BA897C2" w14:textId="597D2B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4D05"/>
    <w:multiLevelType w:val="hybridMultilevel"/>
    <w:tmpl w:val="F9909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14A35"/>
    <w:multiLevelType w:val="hybridMultilevel"/>
    <w:tmpl w:val="3F6224DA"/>
    <w:lvl w:ilvl="0" w:tplc="CA50F7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0851BE"/>
    <w:multiLevelType w:val="multilevel"/>
    <w:tmpl w:val="4BF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338D3"/>
    <w:multiLevelType w:val="hybridMultilevel"/>
    <w:tmpl w:val="ACBE7C52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F5A4CAD"/>
    <w:multiLevelType w:val="hybridMultilevel"/>
    <w:tmpl w:val="B7F6E806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ED5928"/>
    <w:multiLevelType w:val="hybridMultilevel"/>
    <w:tmpl w:val="56487B6A"/>
    <w:lvl w:ilvl="0" w:tplc="21C02CD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C657E2"/>
    <w:multiLevelType w:val="hybridMultilevel"/>
    <w:tmpl w:val="91C6F9D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02199"/>
    <w:multiLevelType w:val="hybridMultilevel"/>
    <w:tmpl w:val="2F4A81C0"/>
    <w:lvl w:ilvl="0" w:tplc="31FCDA16">
      <w:start w:val="800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9521135">
    <w:abstractNumId w:val="6"/>
  </w:num>
  <w:num w:numId="2" w16cid:durableId="1108357316">
    <w:abstractNumId w:val="4"/>
  </w:num>
  <w:num w:numId="3" w16cid:durableId="1560750106">
    <w:abstractNumId w:val="3"/>
  </w:num>
  <w:num w:numId="4" w16cid:durableId="20271253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858787">
    <w:abstractNumId w:val="0"/>
  </w:num>
  <w:num w:numId="6" w16cid:durableId="1986815287">
    <w:abstractNumId w:val="5"/>
  </w:num>
  <w:num w:numId="7" w16cid:durableId="925844556">
    <w:abstractNumId w:val="1"/>
  </w:num>
  <w:num w:numId="8" w16cid:durableId="158264168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D0"/>
    <w:rsid w:val="00005105"/>
    <w:rsid w:val="000315D1"/>
    <w:rsid w:val="000404AE"/>
    <w:rsid w:val="0005562F"/>
    <w:rsid w:val="0007072B"/>
    <w:rsid w:val="00086E42"/>
    <w:rsid w:val="00091B42"/>
    <w:rsid w:val="000A118F"/>
    <w:rsid w:val="000C442D"/>
    <w:rsid w:val="000D1C27"/>
    <w:rsid w:val="000D63F1"/>
    <w:rsid w:val="000E200B"/>
    <w:rsid w:val="000F3034"/>
    <w:rsid w:val="00141126"/>
    <w:rsid w:val="00190A5A"/>
    <w:rsid w:val="001939D6"/>
    <w:rsid w:val="001C0994"/>
    <w:rsid w:val="001D5DFF"/>
    <w:rsid w:val="001E4D58"/>
    <w:rsid w:val="001E606E"/>
    <w:rsid w:val="001F10D1"/>
    <w:rsid w:val="002207D0"/>
    <w:rsid w:val="00234395"/>
    <w:rsid w:val="00236BDB"/>
    <w:rsid w:val="002573B0"/>
    <w:rsid w:val="0026160B"/>
    <w:rsid w:val="002A541B"/>
    <w:rsid w:val="002B2360"/>
    <w:rsid w:val="002B691E"/>
    <w:rsid w:val="002D36EB"/>
    <w:rsid w:val="002D5248"/>
    <w:rsid w:val="00316CD4"/>
    <w:rsid w:val="0032103E"/>
    <w:rsid w:val="00330BB3"/>
    <w:rsid w:val="003671B5"/>
    <w:rsid w:val="00372AC6"/>
    <w:rsid w:val="0037308F"/>
    <w:rsid w:val="003B2D57"/>
    <w:rsid w:val="003B73DF"/>
    <w:rsid w:val="003F7527"/>
    <w:rsid w:val="004410FD"/>
    <w:rsid w:val="00441795"/>
    <w:rsid w:val="00453FD6"/>
    <w:rsid w:val="00455AA7"/>
    <w:rsid w:val="00462920"/>
    <w:rsid w:val="004741A1"/>
    <w:rsid w:val="004815F0"/>
    <w:rsid w:val="004A197F"/>
    <w:rsid w:val="0050589C"/>
    <w:rsid w:val="00543D5D"/>
    <w:rsid w:val="00564D15"/>
    <w:rsid w:val="0058421C"/>
    <w:rsid w:val="005A25F0"/>
    <w:rsid w:val="005A566A"/>
    <w:rsid w:val="005B3116"/>
    <w:rsid w:val="005D550B"/>
    <w:rsid w:val="005D7F58"/>
    <w:rsid w:val="005E2C4A"/>
    <w:rsid w:val="00601743"/>
    <w:rsid w:val="0061653B"/>
    <w:rsid w:val="00641277"/>
    <w:rsid w:val="00664DFC"/>
    <w:rsid w:val="0067082A"/>
    <w:rsid w:val="00677126"/>
    <w:rsid w:val="006A0611"/>
    <w:rsid w:val="006C2428"/>
    <w:rsid w:val="006C27D8"/>
    <w:rsid w:val="006E5CF5"/>
    <w:rsid w:val="006F78A6"/>
    <w:rsid w:val="007C377A"/>
    <w:rsid w:val="007E1FFF"/>
    <w:rsid w:val="00803783"/>
    <w:rsid w:val="00804128"/>
    <w:rsid w:val="00836E0C"/>
    <w:rsid w:val="00850F46"/>
    <w:rsid w:val="0085786F"/>
    <w:rsid w:val="00865261"/>
    <w:rsid w:val="0087711F"/>
    <w:rsid w:val="0088625E"/>
    <w:rsid w:val="008B1468"/>
    <w:rsid w:val="008E689E"/>
    <w:rsid w:val="0092444C"/>
    <w:rsid w:val="0093217B"/>
    <w:rsid w:val="0093416A"/>
    <w:rsid w:val="0094407E"/>
    <w:rsid w:val="00962020"/>
    <w:rsid w:val="00964CFB"/>
    <w:rsid w:val="009859AD"/>
    <w:rsid w:val="00A27D18"/>
    <w:rsid w:val="00A66475"/>
    <w:rsid w:val="00A714BE"/>
    <w:rsid w:val="00A91360"/>
    <w:rsid w:val="00AA06A7"/>
    <w:rsid w:val="00AA2651"/>
    <w:rsid w:val="00AB16A4"/>
    <w:rsid w:val="00AB321F"/>
    <w:rsid w:val="00AD4192"/>
    <w:rsid w:val="00AE1A87"/>
    <w:rsid w:val="00AE58E2"/>
    <w:rsid w:val="00AF1E6D"/>
    <w:rsid w:val="00AF2E62"/>
    <w:rsid w:val="00AF5743"/>
    <w:rsid w:val="00B05530"/>
    <w:rsid w:val="00B358ED"/>
    <w:rsid w:val="00B535D2"/>
    <w:rsid w:val="00B72133"/>
    <w:rsid w:val="00B85C56"/>
    <w:rsid w:val="00BA6C5A"/>
    <w:rsid w:val="00BA7D13"/>
    <w:rsid w:val="00BE2E6D"/>
    <w:rsid w:val="00BF08D2"/>
    <w:rsid w:val="00BF5AF6"/>
    <w:rsid w:val="00C118F9"/>
    <w:rsid w:val="00C34029"/>
    <w:rsid w:val="00C50ED3"/>
    <w:rsid w:val="00C73270"/>
    <w:rsid w:val="00C8001F"/>
    <w:rsid w:val="00C82043"/>
    <w:rsid w:val="00CA2584"/>
    <w:rsid w:val="00CB322F"/>
    <w:rsid w:val="00CB37D2"/>
    <w:rsid w:val="00CB713E"/>
    <w:rsid w:val="00CC6438"/>
    <w:rsid w:val="00CD0F33"/>
    <w:rsid w:val="00CE25F5"/>
    <w:rsid w:val="00CF516C"/>
    <w:rsid w:val="00D478E5"/>
    <w:rsid w:val="00D60F77"/>
    <w:rsid w:val="00D905D6"/>
    <w:rsid w:val="00DB4610"/>
    <w:rsid w:val="00DD46DB"/>
    <w:rsid w:val="00DE1F82"/>
    <w:rsid w:val="00DF1A2B"/>
    <w:rsid w:val="00E04484"/>
    <w:rsid w:val="00E07B94"/>
    <w:rsid w:val="00E114A1"/>
    <w:rsid w:val="00E151E1"/>
    <w:rsid w:val="00E3642C"/>
    <w:rsid w:val="00E36FBE"/>
    <w:rsid w:val="00E56B3B"/>
    <w:rsid w:val="00E76365"/>
    <w:rsid w:val="00E77D9C"/>
    <w:rsid w:val="00E81A78"/>
    <w:rsid w:val="00EA321F"/>
    <w:rsid w:val="00EB40A4"/>
    <w:rsid w:val="00EB7513"/>
    <w:rsid w:val="00EC6929"/>
    <w:rsid w:val="00EE456F"/>
    <w:rsid w:val="00F01F4E"/>
    <w:rsid w:val="00F43824"/>
    <w:rsid w:val="00F50C97"/>
    <w:rsid w:val="00F7C724"/>
    <w:rsid w:val="00F877E2"/>
    <w:rsid w:val="00FF6414"/>
    <w:rsid w:val="01E9AED1"/>
    <w:rsid w:val="02A69C4A"/>
    <w:rsid w:val="031D2C33"/>
    <w:rsid w:val="04D06A97"/>
    <w:rsid w:val="0775AD1B"/>
    <w:rsid w:val="078A4547"/>
    <w:rsid w:val="07A0DAF2"/>
    <w:rsid w:val="07E5CCCB"/>
    <w:rsid w:val="0A04A847"/>
    <w:rsid w:val="0B45F901"/>
    <w:rsid w:val="0C731E98"/>
    <w:rsid w:val="1467360D"/>
    <w:rsid w:val="15A9BAF4"/>
    <w:rsid w:val="16AB752D"/>
    <w:rsid w:val="180B53AC"/>
    <w:rsid w:val="1A375DB0"/>
    <w:rsid w:val="1E51A37B"/>
    <w:rsid w:val="1F00DAD6"/>
    <w:rsid w:val="1FBE30F5"/>
    <w:rsid w:val="222CC3CE"/>
    <w:rsid w:val="22387B98"/>
    <w:rsid w:val="228640F0"/>
    <w:rsid w:val="2454CF07"/>
    <w:rsid w:val="285A6223"/>
    <w:rsid w:val="29F2A644"/>
    <w:rsid w:val="2B275FF1"/>
    <w:rsid w:val="2B7F32DE"/>
    <w:rsid w:val="2C59BFE4"/>
    <w:rsid w:val="2CE6EEBA"/>
    <w:rsid w:val="2E2BAA3D"/>
    <w:rsid w:val="303476E1"/>
    <w:rsid w:val="36460DE2"/>
    <w:rsid w:val="3683D536"/>
    <w:rsid w:val="3843583A"/>
    <w:rsid w:val="387F0AAE"/>
    <w:rsid w:val="39107F61"/>
    <w:rsid w:val="3BE446D1"/>
    <w:rsid w:val="3E3E3F08"/>
    <w:rsid w:val="3F3F72EE"/>
    <w:rsid w:val="3FE24762"/>
    <w:rsid w:val="3FEB2389"/>
    <w:rsid w:val="40A64C28"/>
    <w:rsid w:val="414D3511"/>
    <w:rsid w:val="41796900"/>
    <w:rsid w:val="41F5A88B"/>
    <w:rsid w:val="435E8357"/>
    <w:rsid w:val="45564B7D"/>
    <w:rsid w:val="45CD87CB"/>
    <w:rsid w:val="46C06D2A"/>
    <w:rsid w:val="47074556"/>
    <w:rsid w:val="472DE5BD"/>
    <w:rsid w:val="48E0DD0A"/>
    <w:rsid w:val="4B91C167"/>
    <w:rsid w:val="4D24C795"/>
    <w:rsid w:val="4D58E6DC"/>
    <w:rsid w:val="4D7D93A9"/>
    <w:rsid w:val="4EA64A17"/>
    <w:rsid w:val="4F5CAAFF"/>
    <w:rsid w:val="53ECD52D"/>
    <w:rsid w:val="54F93F73"/>
    <w:rsid w:val="55CBEC83"/>
    <w:rsid w:val="566F9A36"/>
    <w:rsid w:val="5767BCE4"/>
    <w:rsid w:val="58936F25"/>
    <w:rsid w:val="5AB0830A"/>
    <w:rsid w:val="5BBCD5E7"/>
    <w:rsid w:val="5BBF9DCA"/>
    <w:rsid w:val="5D9E225A"/>
    <w:rsid w:val="5EEC945F"/>
    <w:rsid w:val="5F19B124"/>
    <w:rsid w:val="607DCA70"/>
    <w:rsid w:val="6090470A"/>
    <w:rsid w:val="64B0986C"/>
    <w:rsid w:val="64EF17A3"/>
    <w:rsid w:val="69EE7500"/>
    <w:rsid w:val="6A008893"/>
    <w:rsid w:val="6A0E8D75"/>
    <w:rsid w:val="6AF408FD"/>
    <w:rsid w:val="6F350454"/>
    <w:rsid w:val="6F859095"/>
    <w:rsid w:val="701C1355"/>
    <w:rsid w:val="7378FCD9"/>
    <w:rsid w:val="797649EC"/>
    <w:rsid w:val="7990F8A2"/>
    <w:rsid w:val="79BEC3DD"/>
    <w:rsid w:val="7A89A211"/>
    <w:rsid w:val="7C4005E5"/>
    <w:rsid w:val="7D06B6C2"/>
    <w:rsid w:val="7D8FAD8C"/>
    <w:rsid w:val="7E49BB0F"/>
    <w:rsid w:val="7E92339A"/>
    <w:rsid w:val="7FAAB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317BC"/>
  <w15:docId w15:val="{93A88E1E-498A-419B-886B-22D625FF0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41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741A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438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3">
    <w:name w:val="Body Text 3"/>
    <w:basedOn w:val="Normal"/>
    <w:link w:val="BodyText3Char"/>
    <w:unhideWhenUsed/>
    <w:rsid w:val="007E1FFF"/>
    <w:rPr>
      <w:rFonts w:ascii="Arial" w:hAnsi="Arial" w:cs="Arial"/>
      <w:color w:val="000000"/>
      <w:sz w:val="15"/>
      <w:szCs w:val="15"/>
      <w:lang w:val="en-GB"/>
    </w:rPr>
  </w:style>
  <w:style w:type="character" w:styleId="BodyText3Char" w:customStyle="1">
    <w:name w:val="Body Text 3 Char"/>
    <w:basedOn w:val="DefaultParagraphFont"/>
    <w:link w:val="BodyText3"/>
    <w:rsid w:val="007E1FFF"/>
    <w:rPr>
      <w:rFonts w:ascii="Arial" w:hAnsi="Arial" w:cs="Arial"/>
      <w:color w:val="000000"/>
      <w:sz w:val="15"/>
      <w:szCs w:val="15"/>
      <w:lang w:val="en-GB"/>
    </w:rPr>
  </w:style>
  <w:style w:type="paragraph" w:styleId="BalloonText">
    <w:name w:val="Balloon Text"/>
    <w:basedOn w:val="Normal"/>
    <w:link w:val="BalloonTextChar"/>
    <w:rsid w:val="00964CF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64C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6DB"/>
    <w:pPr>
      <w:ind w:left="720"/>
      <w:contextualSpacing/>
    </w:pPr>
  </w:style>
  <w:style w:type="paragraph" w:styleId="BodyText">
    <w:name w:val="Body Text"/>
    <w:basedOn w:val="Normal"/>
    <w:link w:val="BodyTextChar"/>
    <w:rsid w:val="00DE1F82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E1F82"/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DE1F82"/>
    <w:rPr>
      <w:sz w:val="24"/>
      <w:szCs w:val="24"/>
    </w:rPr>
  </w:style>
  <w:style w:type="character" w:styleId="Hyperlink">
    <w:name w:val="Hyperlink"/>
    <w:basedOn w:val="DefaultParagraphFont"/>
    <w:rsid w:val="00CD0F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yperlink" Target="mailto:info@vinski-institut.s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AB0E5F3BDBE47AA6922AE3F8626A2" ma:contentTypeVersion="12" ma:contentTypeDescription="Ustvari nov dokument." ma:contentTypeScope="" ma:versionID="f2d948e38252ae0fe80159fcb21287d6">
  <xsd:schema xmlns:xsd="http://www.w3.org/2001/XMLSchema" xmlns:xs="http://www.w3.org/2001/XMLSchema" xmlns:p="http://schemas.microsoft.com/office/2006/metadata/properties" xmlns:ns2="40cebb01-3fc4-473c-835a-a1ea4a987519" xmlns:ns3="c4f08e4a-2865-4abc-aa2b-411f025ede02" targetNamespace="http://schemas.microsoft.com/office/2006/metadata/properties" ma:root="true" ma:fieldsID="93f52682ff69bdc44890647bf40bd821" ns2:_="" ns3:_="">
    <xsd:import namespace="40cebb01-3fc4-473c-835a-a1ea4a987519"/>
    <xsd:import namespace="c4f08e4a-2865-4abc-aa2b-411f025ed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ebb01-3fc4-473c-835a-a1ea4a987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95c97dcd-8ae5-44b0-92f5-7b507eff7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8e4a-2865-4abc-aa2b-411f025ede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2e7a87-676d-48bc-8d06-33fea28cc572}" ma:internalName="TaxCatchAll" ma:showField="CatchAllData" ma:web="c4f08e4a-2865-4abc-aa2b-411f025ed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08e4a-2865-4abc-aa2b-411f025ede02" xsi:nil="true"/>
    <lcf76f155ced4ddcb4097134ff3c332f xmlns="40cebb01-3fc4-473c-835a-a1ea4a9875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A36A-C6D6-4545-8DA0-6B3AD3C6C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9E333-3584-47AC-A04D-9337E3515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ebb01-3fc4-473c-835a-a1ea4a987519"/>
    <ds:schemaRef ds:uri="c4f08e4a-2865-4abc-aa2b-411f025e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CCD4C-96A6-47E5-876B-7D16A4F74391}">
  <ds:schemaRefs>
    <ds:schemaRef ds:uri="http://schemas.microsoft.com/office/2006/metadata/properties"/>
    <ds:schemaRef ds:uri="http://schemas.microsoft.com/office/infopath/2007/PartnerControls"/>
    <ds:schemaRef ds:uri="c4f08e4a-2865-4abc-aa2b-411f025ede02"/>
    <ds:schemaRef ds:uri="40cebb01-3fc4-473c-835a-a1ea4a987519"/>
  </ds:schemaRefs>
</ds:datastoreItem>
</file>

<file path=customXml/itemProps4.xml><?xml version="1.0" encoding="utf-8"?>
<ds:datastoreItem xmlns:ds="http://schemas.openxmlformats.org/officeDocument/2006/customXml" ds:itemID="{121DB0DD-5D6D-44AD-B87A-DABCE36575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Predmet:</dc:title>
  <dc:subject/>
  <dc:creator>Marko</dc:creator>
  <keywords/>
  <lastModifiedBy>Grega Žitnik</lastModifiedBy>
  <revision>36</revision>
  <lastPrinted>2022-02-04T16:21:00.0000000Z</lastPrinted>
  <dcterms:created xsi:type="dcterms:W3CDTF">2023-01-16T18:37:00.0000000Z</dcterms:created>
  <dcterms:modified xsi:type="dcterms:W3CDTF">2023-01-30T08:35:58.5255510Z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0x010100296AB0E5F3BDBE47AA6922AE3F8626A2</vt:lpwstr>
  </property>
  <property fmtid="{D5CDD505-2E9C-101B-9397-08002B2CF9AE}" pid="3" name="MediaServiceImageTags">
    <vt:lpwstr/>
  </property>
</Properties>
</file>