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71A81" w14:textId="77777777" w:rsidR="00ED0395" w:rsidRDefault="00ED0395" w:rsidP="008D02D2">
      <w:pPr>
        <w:ind w:left="4961"/>
        <w:rPr>
          <w:rFonts w:ascii="Arial" w:hAnsi="Arial" w:cs="Arial"/>
          <w:sz w:val="20"/>
          <w:szCs w:val="20"/>
        </w:rPr>
      </w:pPr>
    </w:p>
    <w:p w14:paraId="24E09145" w14:textId="77777777" w:rsidR="00ED0395" w:rsidRDefault="00ED0395" w:rsidP="008D02D2">
      <w:pPr>
        <w:ind w:left="4961"/>
        <w:rPr>
          <w:rFonts w:ascii="Arial" w:hAnsi="Arial" w:cs="Arial"/>
          <w:sz w:val="20"/>
          <w:szCs w:val="20"/>
        </w:rPr>
      </w:pPr>
    </w:p>
    <w:p w14:paraId="5631C5B4" w14:textId="77777777" w:rsidR="00ED0395" w:rsidRDefault="00ED0395" w:rsidP="008D02D2">
      <w:pPr>
        <w:ind w:left="4961"/>
        <w:rPr>
          <w:rFonts w:ascii="Arial" w:hAnsi="Arial" w:cs="Arial"/>
          <w:sz w:val="20"/>
          <w:szCs w:val="20"/>
        </w:rPr>
      </w:pPr>
    </w:p>
    <w:p w14:paraId="4E7A68BA" w14:textId="77777777" w:rsidR="00ED0395" w:rsidRDefault="00ED0395" w:rsidP="008D02D2">
      <w:pPr>
        <w:ind w:left="4961"/>
        <w:rPr>
          <w:rFonts w:ascii="Arial" w:hAnsi="Arial" w:cs="Arial"/>
          <w:sz w:val="20"/>
          <w:szCs w:val="20"/>
        </w:rPr>
      </w:pPr>
    </w:p>
    <w:p w14:paraId="49107558" w14:textId="77777777" w:rsidR="00ED0395" w:rsidRDefault="00ED0395" w:rsidP="008D02D2">
      <w:pPr>
        <w:ind w:left="4961"/>
        <w:rPr>
          <w:rFonts w:ascii="Arial" w:hAnsi="Arial" w:cs="Arial"/>
          <w:sz w:val="20"/>
          <w:szCs w:val="20"/>
        </w:rPr>
      </w:pPr>
    </w:p>
    <w:p w14:paraId="17729FA4" w14:textId="77777777" w:rsidR="00ED0395" w:rsidRDefault="00ED0395" w:rsidP="008D02D2">
      <w:pPr>
        <w:ind w:left="4961"/>
        <w:rPr>
          <w:rFonts w:ascii="Arial" w:hAnsi="Arial" w:cs="Arial"/>
          <w:sz w:val="20"/>
          <w:szCs w:val="20"/>
        </w:rPr>
      </w:pPr>
    </w:p>
    <w:p w14:paraId="236314EC" w14:textId="77777777" w:rsidR="00ED0395" w:rsidRDefault="00ED0395" w:rsidP="008D02D2">
      <w:pPr>
        <w:ind w:left="4961"/>
        <w:rPr>
          <w:rFonts w:ascii="Arial" w:hAnsi="Arial" w:cs="Arial"/>
          <w:sz w:val="20"/>
          <w:szCs w:val="20"/>
        </w:rPr>
      </w:pPr>
    </w:p>
    <w:p w14:paraId="2B265A02" w14:textId="77777777" w:rsidR="00ED0395" w:rsidRDefault="00ED0395" w:rsidP="008D02D2">
      <w:pPr>
        <w:ind w:left="4961"/>
        <w:rPr>
          <w:rFonts w:ascii="Arial" w:hAnsi="Arial" w:cs="Arial"/>
          <w:sz w:val="20"/>
          <w:szCs w:val="20"/>
        </w:rPr>
      </w:pPr>
    </w:p>
    <w:p w14:paraId="7957C202" w14:textId="77777777" w:rsidR="00ED0395" w:rsidRDefault="00ED0395" w:rsidP="008D02D2">
      <w:pPr>
        <w:ind w:left="4961"/>
        <w:rPr>
          <w:rFonts w:ascii="Arial" w:hAnsi="Arial" w:cs="Arial"/>
          <w:sz w:val="20"/>
          <w:szCs w:val="20"/>
        </w:rPr>
      </w:pPr>
    </w:p>
    <w:p w14:paraId="36BACB47" w14:textId="77777777" w:rsidR="00ED0395" w:rsidRDefault="00ED0395" w:rsidP="008D02D2">
      <w:pPr>
        <w:ind w:left="4961"/>
        <w:rPr>
          <w:rFonts w:ascii="Arial" w:hAnsi="Arial" w:cs="Arial"/>
          <w:sz w:val="20"/>
          <w:szCs w:val="20"/>
        </w:rPr>
      </w:pPr>
    </w:p>
    <w:p w14:paraId="371522B5" w14:textId="4BEFF5C8" w:rsidR="008D02D2" w:rsidRDefault="008D02D2" w:rsidP="008D02D2">
      <w:pPr>
        <w:ind w:left="4961"/>
        <w:rPr>
          <w:rFonts w:ascii="Arial" w:hAnsi="Arial" w:cs="Arial"/>
          <w:sz w:val="20"/>
          <w:szCs w:val="20"/>
        </w:rPr>
      </w:pPr>
      <w:r w:rsidRPr="00787C8E">
        <w:rPr>
          <w:rFonts w:ascii="Arial" w:hAnsi="Arial" w:cs="Arial"/>
          <w:sz w:val="20"/>
          <w:szCs w:val="20"/>
        </w:rPr>
        <w:t>Številka:</w:t>
      </w:r>
      <w:r w:rsidRPr="00787C8E">
        <w:rPr>
          <w:rFonts w:ascii="Arial" w:hAnsi="Arial" w:cs="Arial"/>
          <w:sz w:val="20"/>
          <w:szCs w:val="20"/>
        </w:rPr>
        <w:tab/>
      </w:r>
      <w:r w:rsidR="005F401B" w:rsidRPr="005F401B">
        <w:rPr>
          <w:rFonts w:ascii="Arial" w:hAnsi="Arial" w:cs="Arial"/>
          <w:sz w:val="20"/>
          <w:szCs w:val="20"/>
        </w:rPr>
        <w:t xml:space="preserve">4113-25/2016-77 </w:t>
      </w:r>
      <w:r w:rsidRPr="00787C8E">
        <w:rPr>
          <w:rFonts w:ascii="Arial" w:hAnsi="Arial" w:cs="Arial"/>
          <w:sz w:val="20"/>
          <w:szCs w:val="20"/>
        </w:rPr>
        <w:t>(</w:t>
      </w:r>
      <w:r w:rsidR="009F2330" w:rsidRPr="009F2330">
        <w:rPr>
          <w:rFonts w:ascii="Arial" w:hAnsi="Arial" w:cs="Arial"/>
          <w:sz w:val="20"/>
          <w:szCs w:val="20"/>
        </w:rPr>
        <w:t>6</w:t>
      </w:r>
      <w:r w:rsidR="00CC6D9B">
        <w:rPr>
          <w:rFonts w:ascii="Arial" w:hAnsi="Arial" w:cs="Arial"/>
          <w:sz w:val="20"/>
          <w:szCs w:val="20"/>
        </w:rPr>
        <w:t>41</w:t>
      </w:r>
      <w:r w:rsidRPr="00787C8E">
        <w:rPr>
          <w:rFonts w:ascii="Arial" w:hAnsi="Arial" w:cs="Arial"/>
          <w:sz w:val="20"/>
          <w:szCs w:val="20"/>
        </w:rPr>
        <w:t>)</w:t>
      </w:r>
    </w:p>
    <w:p w14:paraId="40E15145" w14:textId="77777777" w:rsidR="00787C8E" w:rsidRPr="00787C8E" w:rsidRDefault="00787C8E" w:rsidP="008D02D2">
      <w:pPr>
        <w:ind w:left="4961"/>
        <w:rPr>
          <w:rFonts w:ascii="Arial" w:hAnsi="Arial" w:cs="Arial"/>
          <w:sz w:val="16"/>
          <w:szCs w:val="16"/>
        </w:rPr>
      </w:pPr>
    </w:p>
    <w:p w14:paraId="1EF7A3E7" w14:textId="098383EC" w:rsidR="008D02D2" w:rsidRPr="00787C8E" w:rsidRDefault="008D02D2" w:rsidP="008D02D2">
      <w:pPr>
        <w:ind w:left="4961"/>
        <w:rPr>
          <w:rFonts w:ascii="Arial" w:hAnsi="Arial" w:cs="Arial"/>
          <w:sz w:val="20"/>
          <w:szCs w:val="20"/>
        </w:rPr>
      </w:pPr>
      <w:r w:rsidRPr="00787C8E">
        <w:rPr>
          <w:rFonts w:ascii="Arial" w:hAnsi="Arial" w:cs="Arial"/>
          <w:sz w:val="20"/>
          <w:szCs w:val="20"/>
        </w:rPr>
        <w:t>Datum:</w:t>
      </w:r>
      <w:r w:rsidRPr="00787C8E">
        <w:rPr>
          <w:rFonts w:ascii="Arial" w:hAnsi="Arial" w:cs="Arial"/>
          <w:sz w:val="20"/>
          <w:szCs w:val="20"/>
        </w:rPr>
        <w:tab/>
      </w:r>
      <w:r w:rsidR="007815BA">
        <w:rPr>
          <w:rFonts w:ascii="Arial" w:hAnsi="Arial" w:cs="Arial"/>
          <w:sz w:val="20"/>
          <w:szCs w:val="20"/>
        </w:rPr>
        <w:tab/>
      </w:r>
      <w:r w:rsidR="00CC6D9B">
        <w:rPr>
          <w:rFonts w:ascii="Arial" w:hAnsi="Arial" w:cs="Arial"/>
          <w:sz w:val="20"/>
          <w:szCs w:val="20"/>
        </w:rPr>
        <w:t>12.2.2018</w:t>
      </w:r>
    </w:p>
    <w:p w14:paraId="1D57949C" w14:textId="77777777" w:rsidR="008D02D2" w:rsidRPr="00562460" w:rsidRDefault="008D02D2" w:rsidP="008D02D2">
      <w:pPr>
        <w:ind w:left="4961"/>
        <w:rPr>
          <w:rFonts w:ascii="Arial" w:hAnsi="Arial" w:cs="Arial"/>
        </w:rPr>
      </w:pPr>
    </w:p>
    <w:p w14:paraId="43ECE749" w14:textId="77777777" w:rsidR="00BE2154" w:rsidRDefault="00BE2154" w:rsidP="00BE21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POVABILO K ODDAJI PONUDBE</w:t>
      </w:r>
    </w:p>
    <w:p w14:paraId="7271A15A" w14:textId="77777777" w:rsidR="00BE2154" w:rsidRDefault="00BE2154" w:rsidP="00BE2154">
      <w:pPr>
        <w:jc w:val="both"/>
        <w:rPr>
          <w:rFonts w:ascii="Arial" w:hAnsi="Arial" w:cs="Arial"/>
        </w:rPr>
      </w:pPr>
    </w:p>
    <w:p w14:paraId="0C47DEA1" w14:textId="77777777" w:rsidR="00BE2154" w:rsidRDefault="00BE2154" w:rsidP="00BE2154">
      <w:pPr>
        <w:jc w:val="both"/>
        <w:rPr>
          <w:rFonts w:ascii="Arial" w:hAnsi="Arial" w:cs="Arial"/>
        </w:rPr>
      </w:pPr>
    </w:p>
    <w:p w14:paraId="3C346D60" w14:textId="77777777" w:rsidR="00BE2154" w:rsidRDefault="00BE2154" w:rsidP="00BE21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Naročnik je ob uporabi 2. odstavka 21. člena Zakona o javnem naročanju (Uradni list RS, št. 91/15) sprejel Pravilnik o oddaji javnih naročil, katerih ocenjena vrednost je nižja od mejne vrednosti za uporabo zakona o javnem naročanju, št. 007-27/2015 z dne 19.5.2016 na podlagi katerega naročnik poziva vse zainteresirane ponudnike, da oddajo svojo ponudbo.</w:t>
      </w:r>
    </w:p>
    <w:p w14:paraId="4254E021" w14:textId="77777777" w:rsidR="00BE2154" w:rsidRDefault="00BE2154" w:rsidP="00BE2154">
      <w:pPr>
        <w:jc w:val="both"/>
        <w:rPr>
          <w:rFonts w:ascii="Arial" w:hAnsi="Arial" w:cs="Arial"/>
        </w:rPr>
      </w:pPr>
    </w:p>
    <w:p w14:paraId="4D272D2D" w14:textId="77777777" w:rsidR="00BE2154" w:rsidRPr="00C314CD" w:rsidRDefault="00BE2154" w:rsidP="00C314CD">
      <w:pPr>
        <w:pStyle w:val="Odstavekseznama"/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 w:rsidRPr="00C314CD">
        <w:rPr>
          <w:rFonts w:ascii="Arial" w:hAnsi="Arial" w:cs="Arial"/>
          <w:b/>
        </w:rPr>
        <w:t>Naročnik:</w:t>
      </w:r>
      <w:r w:rsidRPr="00C314CD">
        <w:rPr>
          <w:rFonts w:ascii="Arial" w:hAnsi="Arial" w:cs="Arial"/>
        </w:rPr>
        <w:t xml:space="preserve"> Mestna občina Novo mesto, Seidlova cesta 1, 8000 Novo mesto</w:t>
      </w:r>
    </w:p>
    <w:p w14:paraId="72FCF35B" w14:textId="77777777" w:rsidR="00BE2154" w:rsidRDefault="00BE2154" w:rsidP="00C314CD">
      <w:pPr>
        <w:jc w:val="both"/>
        <w:rPr>
          <w:rFonts w:ascii="Arial" w:hAnsi="Arial" w:cs="Arial"/>
        </w:rPr>
      </w:pPr>
    </w:p>
    <w:p w14:paraId="521C13B3" w14:textId="2579B2A3" w:rsidR="00CC6D9B" w:rsidRDefault="00BE2154" w:rsidP="00B2397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314CD">
        <w:rPr>
          <w:rFonts w:ascii="Arial" w:hAnsi="Arial" w:cs="Arial"/>
          <w:b/>
        </w:rPr>
        <w:t>Predmet naročila:</w:t>
      </w:r>
      <w:r w:rsidRPr="00C314CD">
        <w:rPr>
          <w:rFonts w:ascii="Arial" w:hAnsi="Arial" w:cs="Arial"/>
        </w:rPr>
        <w:t xml:space="preserve"> </w:t>
      </w:r>
      <w:r w:rsidR="00AA7856">
        <w:rPr>
          <w:rFonts w:ascii="Arial" w:hAnsi="Arial" w:cs="Arial"/>
        </w:rPr>
        <w:t xml:space="preserve">Izdelava </w:t>
      </w:r>
      <w:r w:rsidR="00AA7856" w:rsidRPr="004F5EDC">
        <w:rPr>
          <w:rFonts w:ascii="Arial" w:hAnsi="Arial" w:cs="Arial"/>
          <w:b/>
        </w:rPr>
        <w:t>PZI projektov</w:t>
      </w:r>
      <w:r w:rsidR="00AA7856">
        <w:rPr>
          <w:rFonts w:ascii="Arial" w:hAnsi="Arial" w:cs="Arial"/>
        </w:rPr>
        <w:t xml:space="preserve"> za celovito </w:t>
      </w:r>
      <w:r w:rsidR="00802CEF">
        <w:rPr>
          <w:rFonts w:ascii="Arial" w:hAnsi="Arial" w:cs="Arial"/>
        </w:rPr>
        <w:t>obnovo</w:t>
      </w:r>
      <w:r w:rsidR="00AA7856">
        <w:rPr>
          <w:rFonts w:ascii="Arial" w:hAnsi="Arial" w:cs="Arial"/>
        </w:rPr>
        <w:t xml:space="preserve"> lesene kolesarske steze </w:t>
      </w:r>
      <w:r w:rsidR="00AA7856" w:rsidRPr="004F5EDC">
        <w:rPr>
          <w:rFonts w:ascii="Arial" w:hAnsi="Arial" w:cs="Arial"/>
          <w:b/>
        </w:rPr>
        <w:t xml:space="preserve">in </w:t>
      </w:r>
      <w:r w:rsidR="00D316A6">
        <w:rPr>
          <w:rFonts w:ascii="Arial" w:hAnsi="Arial" w:cs="Arial"/>
          <w:b/>
        </w:rPr>
        <w:t xml:space="preserve">projektantski </w:t>
      </w:r>
      <w:r w:rsidR="00AA7856" w:rsidRPr="004F5EDC">
        <w:rPr>
          <w:rFonts w:ascii="Arial" w:hAnsi="Arial" w:cs="Arial"/>
          <w:b/>
        </w:rPr>
        <w:t xml:space="preserve">nadzor izvedbenih del </w:t>
      </w:r>
      <w:r w:rsidR="00AA7856">
        <w:rPr>
          <w:rFonts w:ascii="Arial" w:hAnsi="Arial" w:cs="Arial"/>
        </w:rPr>
        <w:t>po izbir</w:t>
      </w:r>
      <w:r w:rsidR="00830C49">
        <w:rPr>
          <w:rFonts w:ascii="Arial" w:hAnsi="Arial" w:cs="Arial"/>
        </w:rPr>
        <w:t>i</w:t>
      </w:r>
      <w:r w:rsidR="00AA7856">
        <w:rPr>
          <w:rFonts w:ascii="Arial" w:hAnsi="Arial" w:cs="Arial"/>
        </w:rPr>
        <w:t xml:space="preserve"> izvajalca prenove.</w:t>
      </w:r>
    </w:p>
    <w:p w14:paraId="2BD60B06" w14:textId="77777777" w:rsidR="004F5EDC" w:rsidRDefault="004F5EDC" w:rsidP="00B2397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55FCB8" w14:textId="72D5345D" w:rsidR="008D354D" w:rsidRPr="00E2746F" w:rsidRDefault="008B57F6" w:rsidP="008B57F6">
      <w:pPr>
        <w:ind w:left="708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Opis obstoječega stanja</w:t>
      </w:r>
    </w:p>
    <w:p w14:paraId="1FCCC668" w14:textId="348FA6DC" w:rsidR="008D354D" w:rsidRDefault="008D354D" w:rsidP="008B57F6">
      <w:pPr>
        <w:jc w:val="both"/>
        <w:rPr>
          <w:rFonts w:ascii="Arial" w:hAnsi="Arial" w:cs="Arial"/>
          <w:szCs w:val="22"/>
        </w:rPr>
      </w:pPr>
      <w:r w:rsidRPr="00E2746F">
        <w:rPr>
          <w:rFonts w:ascii="Arial" w:hAnsi="Arial" w:cs="Arial"/>
          <w:szCs w:val="22"/>
          <w:shd w:val="clear" w:color="auto" w:fill="FFFFFF"/>
        </w:rPr>
        <w:t xml:space="preserve">Lesena kolesarska steza je bila zgrajena leta 1996, krožna steza na odprtem je </w:t>
      </w:r>
      <w:r w:rsidRPr="00E2746F">
        <w:rPr>
          <w:rFonts w:ascii="Arial" w:hAnsi="Arial" w:cs="Arial"/>
          <w:szCs w:val="22"/>
        </w:rPr>
        <w:t>dolžine 250m in širine 7.70m. Na krivinah je naklon steze 44 stopinj, na ravnih odsekih 12</w:t>
      </w:r>
      <w:r w:rsidR="00802CEF">
        <w:rPr>
          <w:rFonts w:ascii="Arial" w:hAnsi="Arial" w:cs="Arial"/>
          <w:szCs w:val="22"/>
        </w:rPr>
        <w:t xml:space="preserve"> stopinj</w:t>
      </w:r>
      <w:r w:rsidRPr="00E2746F">
        <w:rPr>
          <w:rFonts w:ascii="Arial" w:hAnsi="Arial" w:cs="Arial"/>
          <w:szCs w:val="22"/>
        </w:rPr>
        <w:t>. Vozna površina je zgrajena iz tropskega lesa Doussie-Afzelia (vrsta mahagonija) iz Kameruna na konstrukciji, sestavljeni iz 380 žebljanih nosilcev iz impregnirane smrekovine. Obris steze je ovalne oblike, dolžina daljše osi je 114m, krajše 60m. Višina steze je v najvišjem delu 6.80m, v najnižjem  3.30m.</w:t>
      </w:r>
    </w:p>
    <w:p w14:paraId="25A72229" w14:textId="77777777" w:rsidR="008B57F6" w:rsidRPr="00E2746F" w:rsidRDefault="008B57F6" w:rsidP="008B57F6">
      <w:pPr>
        <w:ind w:left="708"/>
        <w:rPr>
          <w:rFonts w:ascii="Arial" w:hAnsi="Arial" w:cs="Arial"/>
          <w:b/>
          <w:szCs w:val="22"/>
        </w:rPr>
      </w:pPr>
      <w:r w:rsidRPr="00E2746F">
        <w:rPr>
          <w:rFonts w:ascii="Arial" w:hAnsi="Arial" w:cs="Arial"/>
          <w:b/>
          <w:szCs w:val="22"/>
        </w:rPr>
        <w:t>Predviden poseg / sanacija</w:t>
      </w:r>
    </w:p>
    <w:p w14:paraId="17D64C4C" w14:textId="77777777" w:rsidR="008B57F6" w:rsidRPr="00E2746F" w:rsidRDefault="008B57F6" w:rsidP="008B57F6">
      <w:pPr>
        <w:jc w:val="both"/>
        <w:rPr>
          <w:rFonts w:ascii="Arial" w:hAnsi="Arial" w:cs="Arial"/>
          <w:szCs w:val="22"/>
          <w:lang w:val="nb-NO"/>
        </w:rPr>
      </w:pPr>
      <w:r w:rsidRPr="00E2746F">
        <w:rPr>
          <w:rFonts w:ascii="Arial" w:hAnsi="Arial" w:cs="Arial"/>
          <w:szCs w:val="22"/>
          <w:shd w:val="clear" w:color="auto" w:fill="FFFFFF"/>
        </w:rPr>
        <w:t xml:space="preserve">Temeljito sanacijo je potrebno izvesti </w:t>
      </w:r>
      <w:r w:rsidRPr="00E2746F">
        <w:rPr>
          <w:rFonts w:ascii="Arial" w:hAnsi="Arial" w:cs="Arial"/>
          <w:szCs w:val="22"/>
          <w:lang w:val="nb-NO"/>
        </w:rPr>
        <w:t>ob upoštevanju, da je novomeški velodrom pridobil homologacijo razreda A mednarodne kolesarske zveze UCI, zato je nujno potrebno ohraniti obstoječo konstrukcijo in preprečiti, da se ob obnovi spremeni geometrija steze. Zato bo obnovo potrebno izvesti postopoma, po posameznih sklopih:</w:t>
      </w:r>
    </w:p>
    <w:p w14:paraId="1339CB71" w14:textId="77777777" w:rsidR="008B57F6" w:rsidRPr="00E2746F" w:rsidRDefault="008B57F6" w:rsidP="008B57F6">
      <w:pPr>
        <w:jc w:val="both"/>
        <w:rPr>
          <w:rFonts w:ascii="Arial" w:hAnsi="Arial" w:cs="Arial"/>
          <w:szCs w:val="22"/>
          <w:shd w:val="clear" w:color="auto" w:fill="FFFFFF"/>
        </w:rPr>
      </w:pPr>
      <w:r w:rsidRPr="00E2746F">
        <w:rPr>
          <w:rFonts w:ascii="Arial" w:hAnsi="Arial" w:cs="Arial"/>
          <w:szCs w:val="22"/>
          <w:shd w:val="clear" w:color="auto" w:fill="FFFFFF"/>
        </w:rPr>
        <w:t>- postopna odstranitev obstoječe vozne konstrukcije,</w:t>
      </w:r>
    </w:p>
    <w:p w14:paraId="2B3E5AA2" w14:textId="77777777" w:rsidR="008B57F6" w:rsidRPr="00E2746F" w:rsidRDefault="008B57F6" w:rsidP="008B57F6">
      <w:pPr>
        <w:jc w:val="both"/>
        <w:rPr>
          <w:rFonts w:ascii="Arial" w:hAnsi="Arial" w:cs="Arial"/>
          <w:szCs w:val="22"/>
          <w:shd w:val="clear" w:color="auto" w:fill="FFFFFF"/>
        </w:rPr>
      </w:pPr>
      <w:r w:rsidRPr="00E2746F">
        <w:rPr>
          <w:rFonts w:ascii="Arial" w:hAnsi="Arial" w:cs="Arial"/>
          <w:szCs w:val="22"/>
          <w:shd w:val="clear" w:color="auto" w:fill="FFFFFF"/>
        </w:rPr>
        <w:t>- sanacija žebljanih nosilcev iz impregnirane smrekovine,</w:t>
      </w:r>
    </w:p>
    <w:p w14:paraId="1227D59E" w14:textId="77777777" w:rsidR="008B57F6" w:rsidRPr="00E2746F" w:rsidRDefault="008B57F6" w:rsidP="008B57F6">
      <w:pPr>
        <w:jc w:val="both"/>
        <w:rPr>
          <w:rFonts w:ascii="Arial" w:hAnsi="Arial" w:cs="Arial"/>
          <w:szCs w:val="22"/>
          <w:shd w:val="clear" w:color="auto" w:fill="FFFFFF"/>
        </w:rPr>
      </w:pPr>
      <w:r w:rsidRPr="00E2746F">
        <w:rPr>
          <w:rFonts w:ascii="Arial" w:hAnsi="Arial" w:cs="Arial"/>
          <w:szCs w:val="22"/>
          <w:shd w:val="clear" w:color="auto" w:fill="FFFFFF"/>
        </w:rPr>
        <w:t>- vgradnja nove vozne površine, zamenjava lesa na področju, kjer je bila lesena rešetka,</w:t>
      </w:r>
    </w:p>
    <w:p w14:paraId="1D3ABCEE" w14:textId="77777777" w:rsidR="008B57F6" w:rsidRPr="00E2746F" w:rsidRDefault="008B57F6" w:rsidP="008B57F6">
      <w:pPr>
        <w:jc w:val="both"/>
        <w:rPr>
          <w:rFonts w:ascii="Arial" w:hAnsi="Arial" w:cs="Arial"/>
          <w:szCs w:val="22"/>
          <w:shd w:val="clear" w:color="auto" w:fill="FFFFFF"/>
        </w:rPr>
      </w:pPr>
      <w:r w:rsidRPr="00E2746F">
        <w:rPr>
          <w:rFonts w:ascii="Arial" w:hAnsi="Arial" w:cs="Arial"/>
          <w:szCs w:val="22"/>
          <w:shd w:val="clear" w:color="auto" w:fill="FFFFFF"/>
        </w:rPr>
        <w:t>- zamenjava obloge ograje,</w:t>
      </w:r>
    </w:p>
    <w:p w14:paraId="716EC894" w14:textId="1197E97E" w:rsidR="008B57F6" w:rsidRDefault="008B57F6" w:rsidP="008B57F6">
      <w:pPr>
        <w:jc w:val="both"/>
        <w:rPr>
          <w:rFonts w:ascii="Arial" w:hAnsi="Arial" w:cs="Arial"/>
          <w:szCs w:val="22"/>
          <w:shd w:val="clear" w:color="auto" w:fill="FFFFFF"/>
        </w:rPr>
      </w:pPr>
      <w:r w:rsidRPr="00E2746F">
        <w:rPr>
          <w:rFonts w:ascii="Arial" w:hAnsi="Arial" w:cs="Arial"/>
          <w:szCs w:val="22"/>
          <w:shd w:val="clear" w:color="auto" w:fill="FFFFFF"/>
        </w:rPr>
        <w:t>- zamenjava lesene fasade kolesarske steze.</w:t>
      </w:r>
    </w:p>
    <w:p w14:paraId="0BE5359B" w14:textId="77777777" w:rsidR="008B57F6" w:rsidRPr="00E2746F" w:rsidRDefault="008B57F6" w:rsidP="008B57F6">
      <w:pPr>
        <w:jc w:val="both"/>
        <w:rPr>
          <w:rFonts w:ascii="Arial" w:hAnsi="Arial" w:cs="Arial"/>
          <w:szCs w:val="22"/>
          <w:shd w:val="clear" w:color="auto" w:fill="FFFFFF"/>
        </w:rPr>
      </w:pPr>
    </w:p>
    <w:p w14:paraId="64EA2C7F" w14:textId="70322986" w:rsidR="008B57F6" w:rsidRPr="00E2746F" w:rsidRDefault="008B57F6" w:rsidP="008B57F6">
      <w:pPr>
        <w:ind w:left="708"/>
        <w:rPr>
          <w:rFonts w:ascii="Arial" w:hAnsi="Arial" w:cs="Arial"/>
          <w:b/>
          <w:szCs w:val="22"/>
        </w:rPr>
      </w:pPr>
      <w:r w:rsidRPr="00E2746F">
        <w:rPr>
          <w:rFonts w:ascii="Arial" w:hAnsi="Arial" w:cs="Arial"/>
          <w:b/>
          <w:szCs w:val="22"/>
        </w:rPr>
        <w:t xml:space="preserve">Projekt za </w:t>
      </w:r>
      <w:r w:rsidR="00325E19">
        <w:rPr>
          <w:rFonts w:ascii="Arial" w:hAnsi="Arial" w:cs="Arial"/>
          <w:b/>
          <w:szCs w:val="22"/>
        </w:rPr>
        <w:t>izvedbo</w:t>
      </w:r>
      <w:r w:rsidRPr="00E2746F">
        <w:rPr>
          <w:rFonts w:ascii="Arial" w:hAnsi="Arial" w:cs="Arial"/>
          <w:b/>
          <w:szCs w:val="22"/>
        </w:rPr>
        <w:t xml:space="preserve"> (PZ</w:t>
      </w:r>
      <w:r w:rsidR="00325E19">
        <w:rPr>
          <w:rFonts w:ascii="Arial" w:hAnsi="Arial" w:cs="Arial"/>
          <w:b/>
          <w:szCs w:val="22"/>
        </w:rPr>
        <w:t>I</w:t>
      </w:r>
      <w:r w:rsidRPr="00E2746F">
        <w:rPr>
          <w:rFonts w:ascii="Arial" w:hAnsi="Arial" w:cs="Arial"/>
          <w:b/>
          <w:szCs w:val="22"/>
        </w:rPr>
        <w:t>)</w:t>
      </w:r>
    </w:p>
    <w:p w14:paraId="06B9F8BB" w14:textId="2A11164D" w:rsidR="008B57F6" w:rsidRPr="00E2746F" w:rsidRDefault="008B57F6" w:rsidP="008B57F6">
      <w:pPr>
        <w:jc w:val="both"/>
        <w:rPr>
          <w:rFonts w:ascii="Arial" w:hAnsi="Arial" w:cs="Arial"/>
          <w:szCs w:val="22"/>
          <w:shd w:val="clear" w:color="auto" w:fill="FFFFFF"/>
        </w:rPr>
      </w:pPr>
      <w:r w:rsidRPr="00E2746F">
        <w:rPr>
          <w:rFonts w:ascii="Arial" w:hAnsi="Arial" w:cs="Arial"/>
          <w:szCs w:val="22"/>
          <w:shd w:val="clear" w:color="auto" w:fill="FFFFFF"/>
        </w:rPr>
        <w:t xml:space="preserve">Projekt za </w:t>
      </w:r>
      <w:r w:rsidR="00325E19">
        <w:rPr>
          <w:rFonts w:ascii="Arial" w:hAnsi="Arial" w:cs="Arial"/>
          <w:szCs w:val="22"/>
          <w:shd w:val="clear" w:color="auto" w:fill="FFFFFF"/>
        </w:rPr>
        <w:t>izvedbo</w:t>
      </w:r>
      <w:r w:rsidRPr="00E2746F">
        <w:rPr>
          <w:rFonts w:ascii="Arial" w:hAnsi="Arial" w:cs="Arial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Cs w:val="22"/>
          <w:shd w:val="clear" w:color="auto" w:fill="FFFFFF"/>
        </w:rPr>
        <w:t>mora</w:t>
      </w:r>
      <w:r w:rsidRPr="00E2746F">
        <w:rPr>
          <w:rFonts w:ascii="Arial" w:hAnsi="Arial" w:cs="Arial"/>
          <w:szCs w:val="22"/>
          <w:shd w:val="clear" w:color="auto" w:fill="FFFFFF"/>
        </w:rPr>
        <w:t xml:space="preserve"> vseboval načrt arhitekture oz. konstrukcijsko tehnološke načrte, ki so primerni glede na namen kolesarskega (gradbeno inženirskega) objekta</w:t>
      </w:r>
      <w:r w:rsidR="00802CEF">
        <w:rPr>
          <w:rFonts w:ascii="Arial" w:hAnsi="Arial" w:cs="Arial"/>
          <w:szCs w:val="22"/>
          <w:shd w:val="clear" w:color="auto" w:fill="FFFFFF"/>
        </w:rPr>
        <w:t xml:space="preserve"> in sicer:</w:t>
      </w:r>
    </w:p>
    <w:p w14:paraId="2787C353" w14:textId="5A53826D" w:rsidR="008B57F6" w:rsidRDefault="008B57F6" w:rsidP="008B57F6">
      <w:pPr>
        <w:ind w:left="142" w:hanging="142"/>
        <w:jc w:val="both"/>
        <w:rPr>
          <w:rFonts w:ascii="Arial" w:hAnsi="Arial" w:cs="Arial"/>
          <w:szCs w:val="22"/>
          <w:shd w:val="clear" w:color="auto" w:fill="FFFFFF"/>
        </w:rPr>
      </w:pPr>
      <w:r w:rsidRPr="00ED35EB">
        <w:rPr>
          <w:rFonts w:ascii="Arial" w:hAnsi="Arial" w:cs="Arial"/>
          <w:szCs w:val="22"/>
          <w:shd w:val="clear" w:color="auto" w:fill="FFFFFF"/>
        </w:rPr>
        <w:t xml:space="preserve">- </w:t>
      </w:r>
      <w:r w:rsidR="00D64085">
        <w:rPr>
          <w:rFonts w:ascii="Arial" w:hAnsi="Arial" w:cs="Arial"/>
          <w:szCs w:val="22"/>
          <w:shd w:val="clear" w:color="auto" w:fill="FFFFFF"/>
        </w:rPr>
        <w:t>o</w:t>
      </w:r>
      <w:r w:rsidRPr="00ED35EB">
        <w:rPr>
          <w:rFonts w:ascii="Arial" w:hAnsi="Arial" w:cs="Arial"/>
          <w:szCs w:val="22"/>
          <w:shd w:val="clear" w:color="auto" w:fill="FFFFFF"/>
        </w:rPr>
        <w:t>pis obstoječega in predvidenega stanja,</w:t>
      </w:r>
    </w:p>
    <w:p w14:paraId="1E5D1322" w14:textId="6059D980" w:rsidR="008B57F6" w:rsidRPr="00ED35EB" w:rsidRDefault="008B57F6" w:rsidP="008B57F6">
      <w:pPr>
        <w:ind w:left="142" w:hanging="142"/>
        <w:jc w:val="both"/>
        <w:rPr>
          <w:rFonts w:ascii="Arial" w:hAnsi="Arial" w:cs="Arial"/>
          <w:szCs w:val="22"/>
          <w:shd w:val="clear" w:color="auto" w:fill="FFFFFF"/>
        </w:rPr>
      </w:pPr>
      <w:r w:rsidRPr="00ED35EB">
        <w:rPr>
          <w:rFonts w:ascii="Arial" w:hAnsi="Arial" w:cs="Arial"/>
          <w:szCs w:val="22"/>
          <w:shd w:val="clear" w:color="auto" w:fill="FFFFFF"/>
        </w:rPr>
        <w:t xml:space="preserve">- </w:t>
      </w:r>
      <w:r w:rsidR="00D64085">
        <w:rPr>
          <w:rFonts w:ascii="Arial" w:hAnsi="Arial" w:cs="Arial"/>
          <w:szCs w:val="22"/>
          <w:shd w:val="clear" w:color="auto" w:fill="FFFFFF"/>
        </w:rPr>
        <w:t>z</w:t>
      </w:r>
      <w:r w:rsidRPr="00ED35EB">
        <w:rPr>
          <w:rFonts w:ascii="Arial" w:hAnsi="Arial" w:cs="Arial"/>
          <w:szCs w:val="22"/>
          <w:shd w:val="clear" w:color="auto" w:fill="FFFFFF"/>
        </w:rPr>
        <w:t>birno projektno</w:t>
      </w:r>
      <w:r>
        <w:rPr>
          <w:rFonts w:ascii="Arial" w:hAnsi="Arial" w:cs="Arial"/>
          <w:szCs w:val="22"/>
          <w:shd w:val="clear" w:color="auto" w:fill="FFFFFF"/>
        </w:rPr>
        <w:t xml:space="preserve"> oz. tehnično </w:t>
      </w:r>
      <w:r w:rsidRPr="00ED35EB">
        <w:rPr>
          <w:rFonts w:ascii="Arial" w:hAnsi="Arial" w:cs="Arial"/>
          <w:szCs w:val="22"/>
          <w:shd w:val="clear" w:color="auto" w:fill="FFFFFF"/>
        </w:rPr>
        <w:t xml:space="preserve">poročilo, ki vsebuje </w:t>
      </w:r>
      <w:r>
        <w:rPr>
          <w:rFonts w:ascii="Arial" w:hAnsi="Arial" w:cs="Arial"/>
          <w:szCs w:val="22"/>
          <w:shd w:val="clear" w:color="auto" w:fill="FFFFFF"/>
        </w:rPr>
        <w:t xml:space="preserve">tehnični </w:t>
      </w:r>
      <w:r w:rsidRPr="00ED35EB">
        <w:rPr>
          <w:rFonts w:ascii="Arial" w:hAnsi="Arial" w:cs="Arial"/>
          <w:szCs w:val="22"/>
          <w:shd w:val="clear" w:color="auto" w:fill="FFFFFF"/>
        </w:rPr>
        <w:t>opis projekta s predvidenimi materiali in tehnološko opremo, ki služi objektu,</w:t>
      </w:r>
    </w:p>
    <w:p w14:paraId="73B3B9DE" w14:textId="37A12471" w:rsidR="008B57F6" w:rsidRPr="00ED35EB" w:rsidRDefault="008B57F6" w:rsidP="008B57F6">
      <w:pPr>
        <w:ind w:left="142" w:hanging="142"/>
        <w:jc w:val="both"/>
        <w:rPr>
          <w:rFonts w:ascii="Arial" w:hAnsi="Arial" w:cs="Arial"/>
          <w:szCs w:val="22"/>
          <w:shd w:val="clear" w:color="auto" w:fill="FFFFFF"/>
        </w:rPr>
      </w:pPr>
      <w:r w:rsidRPr="00ED35EB">
        <w:rPr>
          <w:rFonts w:ascii="Arial" w:hAnsi="Arial" w:cs="Arial"/>
          <w:szCs w:val="22"/>
          <w:shd w:val="clear" w:color="auto" w:fill="FFFFFF"/>
        </w:rPr>
        <w:t xml:space="preserve">- </w:t>
      </w:r>
      <w:r w:rsidR="00D64085">
        <w:rPr>
          <w:rFonts w:ascii="Arial" w:hAnsi="Arial" w:cs="Arial"/>
          <w:szCs w:val="22"/>
          <w:shd w:val="clear" w:color="auto" w:fill="FFFFFF"/>
        </w:rPr>
        <w:t>r</w:t>
      </w:r>
      <w:r w:rsidRPr="00ED35EB">
        <w:rPr>
          <w:rFonts w:ascii="Arial" w:hAnsi="Arial" w:cs="Arial"/>
          <w:szCs w:val="22"/>
          <w:shd w:val="clear" w:color="auto" w:fill="FFFFFF"/>
        </w:rPr>
        <w:t>ekapitulacij</w:t>
      </w:r>
      <w:r>
        <w:rPr>
          <w:rFonts w:ascii="Arial" w:hAnsi="Arial" w:cs="Arial"/>
          <w:szCs w:val="22"/>
          <w:shd w:val="clear" w:color="auto" w:fill="FFFFFF"/>
        </w:rPr>
        <w:t>a</w:t>
      </w:r>
      <w:r w:rsidRPr="00ED35EB">
        <w:rPr>
          <w:rFonts w:ascii="Arial" w:hAnsi="Arial" w:cs="Arial"/>
          <w:szCs w:val="22"/>
          <w:shd w:val="clear" w:color="auto" w:fill="FFFFFF"/>
        </w:rPr>
        <w:t xml:space="preserve"> ocene vseh stroškov </w:t>
      </w:r>
      <w:r>
        <w:rPr>
          <w:rFonts w:ascii="Arial" w:hAnsi="Arial" w:cs="Arial"/>
          <w:szCs w:val="22"/>
          <w:shd w:val="clear" w:color="auto" w:fill="FFFFFF"/>
        </w:rPr>
        <w:t xml:space="preserve">odstranitve, sanacije in ponovne </w:t>
      </w:r>
      <w:r w:rsidRPr="00ED35EB">
        <w:rPr>
          <w:rFonts w:ascii="Arial" w:hAnsi="Arial" w:cs="Arial"/>
          <w:szCs w:val="22"/>
          <w:shd w:val="clear" w:color="auto" w:fill="FFFFFF"/>
        </w:rPr>
        <w:t>gradnje.</w:t>
      </w:r>
    </w:p>
    <w:p w14:paraId="50EE7488" w14:textId="77777777" w:rsidR="008B57F6" w:rsidRPr="00ED35EB" w:rsidRDefault="008B57F6" w:rsidP="008B57F6">
      <w:pPr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14:paraId="66F95B0C" w14:textId="16635DB9" w:rsidR="008B57F6" w:rsidRPr="00ED35EB" w:rsidRDefault="008B57F6" w:rsidP="008B57F6">
      <w:pPr>
        <w:jc w:val="both"/>
        <w:rPr>
          <w:rFonts w:ascii="Arial" w:hAnsi="Arial" w:cs="Arial"/>
          <w:szCs w:val="22"/>
        </w:rPr>
      </w:pPr>
      <w:r w:rsidRPr="00ED35EB">
        <w:rPr>
          <w:rFonts w:ascii="Arial" w:hAnsi="Arial" w:cs="Arial"/>
          <w:szCs w:val="22"/>
          <w:shd w:val="clear" w:color="auto" w:fill="FFFFFF"/>
        </w:rPr>
        <w:t xml:space="preserve">Risbe v načrtih </w:t>
      </w:r>
      <w:r w:rsidR="00D316A6">
        <w:rPr>
          <w:rFonts w:ascii="Arial" w:hAnsi="Arial" w:cs="Arial"/>
          <w:szCs w:val="22"/>
          <w:shd w:val="clear" w:color="auto" w:fill="FFFFFF"/>
        </w:rPr>
        <w:t>morajo</w:t>
      </w:r>
      <w:r w:rsidRPr="00ED35EB">
        <w:rPr>
          <w:rFonts w:ascii="Arial" w:hAnsi="Arial" w:cs="Arial"/>
          <w:szCs w:val="22"/>
          <w:shd w:val="clear" w:color="auto" w:fill="FFFFFF"/>
        </w:rPr>
        <w:t xml:space="preserve"> vsebovali tlorise vsakega nivoja in značilne prereze. Podrobnejša vsebina in obseg risb načrtov za gradbeni inženirski objekt se bodo uporabila tako, da se doseže raven, primerna zahtevnosti objekta</w:t>
      </w:r>
      <w:r w:rsidR="00802CEF">
        <w:rPr>
          <w:rFonts w:ascii="Arial" w:hAnsi="Arial" w:cs="Arial"/>
          <w:szCs w:val="22"/>
          <w:shd w:val="clear" w:color="auto" w:fill="FFFFFF"/>
        </w:rPr>
        <w:t>, najmanj pa:</w:t>
      </w:r>
    </w:p>
    <w:p w14:paraId="0726CCCE" w14:textId="289E60A1" w:rsidR="008B57F6" w:rsidRPr="00802CEF" w:rsidRDefault="00802CEF" w:rsidP="00802CEF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Cs w:val="22"/>
          <w:shd w:val="clear" w:color="auto" w:fill="FFFFFF"/>
        </w:rPr>
      </w:pPr>
      <w:r w:rsidRPr="00802CEF">
        <w:rPr>
          <w:rFonts w:ascii="Arial" w:hAnsi="Arial" w:cs="Arial"/>
          <w:szCs w:val="22"/>
          <w:shd w:val="clear" w:color="auto" w:fill="FFFFFF"/>
        </w:rPr>
        <w:t>g</w:t>
      </w:r>
      <w:r w:rsidR="008B57F6" w:rsidRPr="00802CEF">
        <w:rPr>
          <w:rFonts w:ascii="Arial" w:hAnsi="Arial" w:cs="Arial"/>
          <w:szCs w:val="22"/>
          <w:shd w:val="clear" w:color="auto" w:fill="FFFFFF"/>
        </w:rPr>
        <w:t>rafični prikaz obstoječega objekta, tako da je razvidna njegova tlorisna velikost in oblika,</w:t>
      </w:r>
    </w:p>
    <w:p w14:paraId="768BAE75" w14:textId="58E7758F" w:rsidR="008B57F6" w:rsidRPr="00802CEF" w:rsidRDefault="00802CEF" w:rsidP="00802CEF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Cs w:val="22"/>
          <w:shd w:val="clear" w:color="auto" w:fill="FFFFFF"/>
        </w:rPr>
      </w:pPr>
      <w:r w:rsidRPr="00802CEF">
        <w:rPr>
          <w:rFonts w:ascii="Arial" w:hAnsi="Arial" w:cs="Arial"/>
          <w:szCs w:val="22"/>
          <w:shd w:val="clear" w:color="auto" w:fill="FFFFFF"/>
        </w:rPr>
        <w:t>g</w:t>
      </w:r>
      <w:r w:rsidR="008B57F6" w:rsidRPr="00802CEF">
        <w:rPr>
          <w:rFonts w:ascii="Arial" w:hAnsi="Arial" w:cs="Arial"/>
          <w:szCs w:val="22"/>
          <w:shd w:val="clear" w:color="auto" w:fill="FFFFFF"/>
        </w:rPr>
        <w:t>rafični prikaz značilnih prerezov (profilov) športnega gradbeno inženirskega objekta,</w:t>
      </w:r>
    </w:p>
    <w:p w14:paraId="2E4D7C67" w14:textId="77777777" w:rsidR="00802CEF" w:rsidRDefault="00802CEF" w:rsidP="00802CEF">
      <w:pPr>
        <w:pStyle w:val="Odstavekseznama"/>
        <w:numPr>
          <w:ilvl w:val="0"/>
          <w:numId w:val="18"/>
        </w:numPr>
        <w:rPr>
          <w:rFonts w:ascii="Arial" w:hAnsi="Arial" w:cs="Arial"/>
          <w:szCs w:val="22"/>
          <w:shd w:val="clear" w:color="auto" w:fill="FFFFFF"/>
        </w:rPr>
      </w:pPr>
      <w:r w:rsidRPr="00802CEF">
        <w:rPr>
          <w:rFonts w:ascii="Arial" w:hAnsi="Arial" w:cs="Arial"/>
          <w:szCs w:val="22"/>
          <w:shd w:val="clear" w:color="auto" w:fill="FFFFFF"/>
        </w:rPr>
        <w:lastRenderedPageBreak/>
        <w:t>risbe, sheme in detajle gradbenih in obrtniških del in elementov,</w:t>
      </w:r>
    </w:p>
    <w:p w14:paraId="229971B1" w14:textId="77777777" w:rsidR="00802CEF" w:rsidRDefault="00802CEF" w:rsidP="00802CEF">
      <w:pPr>
        <w:pStyle w:val="Odstavekseznama"/>
        <w:numPr>
          <w:ilvl w:val="0"/>
          <w:numId w:val="18"/>
        </w:numPr>
        <w:rPr>
          <w:rFonts w:ascii="Arial" w:hAnsi="Arial" w:cs="Arial"/>
          <w:szCs w:val="22"/>
          <w:shd w:val="clear" w:color="auto" w:fill="FFFFFF"/>
        </w:rPr>
      </w:pPr>
      <w:r w:rsidRPr="00802CEF">
        <w:rPr>
          <w:rFonts w:ascii="Arial" w:hAnsi="Arial" w:cs="Arial"/>
          <w:szCs w:val="22"/>
          <w:shd w:val="clear" w:color="auto" w:fill="FFFFFF"/>
        </w:rPr>
        <w:t>sheme tehnoloških elementov, </w:t>
      </w:r>
    </w:p>
    <w:p w14:paraId="0A6965B7" w14:textId="77777777" w:rsidR="00802CEF" w:rsidRDefault="00802CEF" w:rsidP="00802CEF">
      <w:pPr>
        <w:pStyle w:val="Odstavekseznama"/>
        <w:numPr>
          <w:ilvl w:val="0"/>
          <w:numId w:val="18"/>
        </w:numPr>
        <w:rPr>
          <w:rFonts w:ascii="Arial" w:hAnsi="Arial" w:cs="Arial"/>
          <w:szCs w:val="22"/>
          <w:shd w:val="clear" w:color="auto" w:fill="FFFFFF"/>
        </w:rPr>
      </w:pPr>
      <w:r w:rsidRPr="00802CEF">
        <w:rPr>
          <w:rFonts w:ascii="Arial" w:hAnsi="Arial" w:cs="Arial"/>
          <w:szCs w:val="22"/>
          <w:shd w:val="clear" w:color="auto" w:fill="FFFFFF"/>
        </w:rPr>
        <w:t>risbe (de)montaže gradbenih elementov in sklopov, </w:t>
      </w:r>
    </w:p>
    <w:p w14:paraId="178EA9BD" w14:textId="77777777" w:rsidR="00802CEF" w:rsidRDefault="00802CEF" w:rsidP="00802CEF">
      <w:pPr>
        <w:pStyle w:val="Odstavekseznama"/>
        <w:numPr>
          <w:ilvl w:val="0"/>
          <w:numId w:val="18"/>
        </w:numPr>
        <w:rPr>
          <w:rFonts w:ascii="Arial" w:hAnsi="Arial" w:cs="Arial"/>
          <w:szCs w:val="22"/>
          <w:shd w:val="clear" w:color="auto" w:fill="FFFFFF"/>
        </w:rPr>
      </w:pPr>
      <w:r w:rsidRPr="00802CEF">
        <w:rPr>
          <w:rFonts w:ascii="Arial" w:hAnsi="Arial" w:cs="Arial"/>
          <w:szCs w:val="22"/>
          <w:shd w:val="clear" w:color="auto" w:fill="FFFFFF"/>
        </w:rPr>
        <w:t>risbe in detajle tehnologije vgradnje,</w:t>
      </w:r>
    </w:p>
    <w:p w14:paraId="1DF17FE5" w14:textId="77777777" w:rsidR="00802CEF" w:rsidRDefault="00802CEF" w:rsidP="00802CEF">
      <w:pPr>
        <w:pStyle w:val="Odstavekseznama"/>
        <w:numPr>
          <w:ilvl w:val="0"/>
          <w:numId w:val="18"/>
        </w:numPr>
        <w:rPr>
          <w:rFonts w:ascii="Arial" w:hAnsi="Arial" w:cs="Arial"/>
          <w:szCs w:val="22"/>
          <w:shd w:val="clear" w:color="auto" w:fill="FFFFFF"/>
        </w:rPr>
      </w:pPr>
      <w:r w:rsidRPr="00802CEF">
        <w:rPr>
          <w:rFonts w:ascii="Arial" w:hAnsi="Arial" w:cs="Arial"/>
          <w:szCs w:val="22"/>
          <w:shd w:val="clear" w:color="auto" w:fill="FFFFFF"/>
        </w:rPr>
        <w:t>risbe ležišč, risbe in navodila za vgradnjo konstrukcij in opreme, </w:t>
      </w:r>
    </w:p>
    <w:p w14:paraId="1B2C5822" w14:textId="24EFC8A7" w:rsidR="00802CEF" w:rsidRPr="00802CEF" w:rsidRDefault="00802CEF" w:rsidP="00802CEF">
      <w:pPr>
        <w:pStyle w:val="Odstavekseznama"/>
        <w:numPr>
          <w:ilvl w:val="0"/>
          <w:numId w:val="18"/>
        </w:numPr>
        <w:rPr>
          <w:rFonts w:ascii="Arial" w:hAnsi="Arial" w:cs="Arial"/>
          <w:szCs w:val="22"/>
          <w:shd w:val="clear" w:color="auto" w:fill="FFFFFF"/>
        </w:rPr>
      </w:pPr>
      <w:r w:rsidRPr="00802CEF">
        <w:rPr>
          <w:rFonts w:ascii="Arial" w:hAnsi="Arial" w:cs="Arial"/>
          <w:szCs w:val="22"/>
          <w:shd w:val="clear" w:color="auto" w:fill="FFFFFF"/>
        </w:rPr>
        <w:t>sheme in prikazi faznosti gradnje, </w:t>
      </w:r>
    </w:p>
    <w:p w14:paraId="0F3DDE5B" w14:textId="17B00DCB" w:rsidR="00802CEF" w:rsidRPr="00802CEF" w:rsidRDefault="00802CEF" w:rsidP="00802CEF">
      <w:pPr>
        <w:pStyle w:val="Odstavekseznama"/>
        <w:numPr>
          <w:ilvl w:val="0"/>
          <w:numId w:val="18"/>
        </w:numPr>
        <w:rPr>
          <w:rFonts w:ascii="Arial" w:hAnsi="Arial" w:cs="Arial"/>
          <w:szCs w:val="22"/>
          <w:shd w:val="clear" w:color="auto" w:fill="FFFFFF"/>
        </w:rPr>
      </w:pPr>
      <w:r w:rsidRPr="00802CEF">
        <w:rPr>
          <w:rFonts w:ascii="Arial" w:hAnsi="Arial" w:cs="Arial"/>
          <w:szCs w:val="22"/>
          <w:shd w:val="clear" w:color="auto" w:fill="FFFFFF"/>
        </w:rPr>
        <w:t>druge potrebne risbe in prikaze. </w:t>
      </w:r>
      <w:r w:rsidRPr="00802CEF">
        <w:rPr>
          <w:rFonts w:ascii="Arial" w:hAnsi="Arial" w:cs="Arial"/>
          <w:szCs w:val="22"/>
        </w:rPr>
        <w:br/>
      </w:r>
    </w:p>
    <w:p w14:paraId="399EC392" w14:textId="77777777" w:rsidR="008B57F6" w:rsidRPr="00ED35EB" w:rsidRDefault="008B57F6" w:rsidP="008B57F6">
      <w:pPr>
        <w:rPr>
          <w:rFonts w:ascii="Arial" w:hAnsi="Arial" w:cs="Arial"/>
          <w:szCs w:val="22"/>
        </w:rPr>
      </w:pPr>
    </w:p>
    <w:p w14:paraId="02D18E5F" w14:textId="423B1B8D" w:rsidR="008B57F6" w:rsidRPr="003448A0" w:rsidRDefault="008B57F6" w:rsidP="00325E19">
      <w:pPr>
        <w:jc w:val="both"/>
        <w:rPr>
          <w:rFonts w:ascii="Arial" w:hAnsi="Arial" w:cs="Arial"/>
          <w:szCs w:val="22"/>
          <w:shd w:val="clear" w:color="auto" w:fill="FFFFFF"/>
        </w:rPr>
      </w:pPr>
      <w:r w:rsidRPr="003448A0">
        <w:rPr>
          <w:rFonts w:ascii="Arial" w:hAnsi="Arial" w:cs="Arial"/>
          <w:szCs w:val="22"/>
          <w:shd w:val="clear" w:color="auto" w:fill="FFFFFF"/>
        </w:rPr>
        <w:t xml:space="preserve">Sestavni del načrtov so tudi delavniški in drugi načrti, </w:t>
      </w:r>
      <w:r>
        <w:rPr>
          <w:rFonts w:ascii="Arial" w:hAnsi="Arial" w:cs="Arial"/>
          <w:szCs w:val="22"/>
          <w:shd w:val="clear" w:color="auto" w:fill="FFFFFF"/>
        </w:rPr>
        <w:t xml:space="preserve">ki so </w:t>
      </w:r>
      <w:r w:rsidRPr="003448A0">
        <w:rPr>
          <w:rFonts w:ascii="Arial" w:hAnsi="Arial" w:cs="Arial"/>
          <w:szCs w:val="22"/>
          <w:shd w:val="clear" w:color="auto" w:fill="FFFFFF"/>
        </w:rPr>
        <w:t>potrebn</w:t>
      </w:r>
      <w:r>
        <w:rPr>
          <w:rFonts w:ascii="Arial" w:hAnsi="Arial" w:cs="Arial"/>
          <w:szCs w:val="22"/>
          <w:shd w:val="clear" w:color="auto" w:fill="FFFFFF"/>
        </w:rPr>
        <w:t>i</w:t>
      </w:r>
      <w:r w:rsidRPr="003448A0">
        <w:rPr>
          <w:rFonts w:ascii="Arial" w:hAnsi="Arial" w:cs="Arial"/>
          <w:szCs w:val="22"/>
          <w:shd w:val="clear" w:color="auto" w:fill="FFFFFF"/>
        </w:rPr>
        <w:t xml:space="preserve"> za izvedbo gradnje, Tehnično poročilo, ki vsebuje zahtev</w:t>
      </w:r>
      <w:r w:rsidR="00D316A6">
        <w:rPr>
          <w:rFonts w:ascii="Arial" w:hAnsi="Arial" w:cs="Arial"/>
          <w:szCs w:val="22"/>
          <w:shd w:val="clear" w:color="auto" w:fill="FFFFFF"/>
        </w:rPr>
        <w:t>ane</w:t>
      </w:r>
      <w:r w:rsidRPr="003448A0">
        <w:rPr>
          <w:rFonts w:ascii="Arial" w:hAnsi="Arial" w:cs="Arial"/>
          <w:szCs w:val="22"/>
          <w:shd w:val="clear" w:color="auto" w:fill="FFFFFF"/>
        </w:rPr>
        <w:t xml:space="preserve"> lastnosti gradbenih materialov, ter opis njihove vgradnje. Tehnično poročilo vsebuje tudi </w:t>
      </w:r>
      <w:r w:rsidR="00325E19">
        <w:rPr>
          <w:rFonts w:ascii="Arial" w:hAnsi="Arial" w:cs="Arial"/>
          <w:szCs w:val="22"/>
          <w:shd w:val="clear" w:color="auto" w:fill="FFFFFF"/>
        </w:rPr>
        <w:t xml:space="preserve">natančen </w:t>
      </w:r>
      <w:r w:rsidRPr="003448A0">
        <w:rPr>
          <w:rFonts w:ascii="Arial" w:hAnsi="Arial" w:cs="Arial"/>
          <w:szCs w:val="22"/>
          <w:shd w:val="clear" w:color="auto" w:fill="FFFFFF"/>
        </w:rPr>
        <w:t>popis količin materiala in opreme</w:t>
      </w:r>
      <w:r w:rsidR="00325E19">
        <w:rPr>
          <w:rFonts w:ascii="Arial" w:hAnsi="Arial" w:cs="Arial"/>
          <w:szCs w:val="22"/>
          <w:shd w:val="clear" w:color="auto" w:fill="FFFFFF"/>
        </w:rPr>
        <w:t xml:space="preserve"> z določitvijo ocene vrednosti</w:t>
      </w:r>
      <w:r w:rsidR="00802CEF">
        <w:rPr>
          <w:rFonts w:ascii="Arial" w:hAnsi="Arial" w:cs="Arial"/>
          <w:szCs w:val="22"/>
          <w:shd w:val="clear" w:color="auto" w:fill="FFFFFF"/>
        </w:rPr>
        <w:t>, ki bo podlaga za izbiro vrste postopka javnega naročila za izvedbo.</w:t>
      </w:r>
    </w:p>
    <w:p w14:paraId="3C4F83D1" w14:textId="77777777" w:rsidR="008B57F6" w:rsidRPr="003448A0" w:rsidRDefault="008B57F6" w:rsidP="008B57F6">
      <w:pPr>
        <w:rPr>
          <w:rFonts w:ascii="Arial" w:hAnsi="Arial" w:cs="Arial"/>
          <w:szCs w:val="22"/>
          <w:shd w:val="clear" w:color="auto" w:fill="FFFFFF"/>
        </w:rPr>
      </w:pPr>
    </w:p>
    <w:p w14:paraId="6D10EC5B" w14:textId="54B5BFA4" w:rsidR="00FB62AA" w:rsidRDefault="00B2397E" w:rsidP="00B2397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397E">
        <w:rPr>
          <w:rFonts w:ascii="Arial" w:hAnsi="Arial" w:cs="Arial"/>
        </w:rPr>
        <w:t>Ponudnik naj oblikuje ceno</w:t>
      </w:r>
      <w:r>
        <w:rPr>
          <w:rFonts w:ascii="Arial" w:hAnsi="Arial" w:cs="Arial"/>
        </w:rPr>
        <w:t xml:space="preserve"> za </w:t>
      </w:r>
      <w:r w:rsidR="00D316A6">
        <w:rPr>
          <w:rFonts w:ascii="Arial" w:hAnsi="Arial" w:cs="Arial"/>
        </w:rPr>
        <w:t>izdelavo PZI projektov in projektantski nadzor ločeno. V ceni PZI projekta je potrebno upoštevati oddajo projekta v treh tiskanih izvodih ter v elektronski obliki (ris</w:t>
      </w:r>
      <w:r w:rsidR="00FA1727">
        <w:rPr>
          <w:rFonts w:ascii="Arial" w:hAnsi="Arial" w:cs="Arial"/>
        </w:rPr>
        <w:t>b</w:t>
      </w:r>
      <w:r w:rsidR="00D316A6">
        <w:rPr>
          <w:rFonts w:ascii="Arial" w:hAnsi="Arial" w:cs="Arial"/>
        </w:rPr>
        <w:t>e v elektronski obliki morajo biti v dwg formatu in v pdf</w:t>
      </w:r>
      <w:r w:rsidR="00802CEF">
        <w:rPr>
          <w:rFonts w:ascii="Arial" w:hAnsi="Arial" w:cs="Arial"/>
        </w:rPr>
        <w:t>,</w:t>
      </w:r>
      <w:r w:rsidR="00D316A6">
        <w:rPr>
          <w:rFonts w:ascii="Arial" w:hAnsi="Arial" w:cs="Arial"/>
        </w:rPr>
        <w:t xml:space="preserve"> </w:t>
      </w:r>
      <w:r w:rsidR="00802CEF">
        <w:rPr>
          <w:rFonts w:ascii="Arial" w:hAnsi="Arial" w:cs="Arial"/>
        </w:rPr>
        <w:t>t</w:t>
      </w:r>
      <w:r w:rsidR="00D316A6">
        <w:rPr>
          <w:rFonts w:ascii="Arial" w:hAnsi="Arial" w:cs="Arial"/>
        </w:rPr>
        <w:t>ekst mora biti v Wo</w:t>
      </w:r>
      <w:r w:rsidR="00FA1727">
        <w:rPr>
          <w:rFonts w:ascii="Arial" w:hAnsi="Arial" w:cs="Arial"/>
        </w:rPr>
        <w:t>r</w:t>
      </w:r>
      <w:r w:rsidR="00D316A6">
        <w:rPr>
          <w:rFonts w:ascii="Arial" w:hAnsi="Arial" w:cs="Arial"/>
        </w:rPr>
        <w:t>du in pdf, popis del pa v excelu</w:t>
      </w:r>
      <w:r w:rsidR="00FA1727">
        <w:rPr>
          <w:rFonts w:ascii="Arial" w:hAnsi="Arial" w:cs="Arial"/>
        </w:rPr>
        <w:t xml:space="preserve"> in pdf formatu.</w:t>
      </w:r>
      <w:r w:rsidR="00FB62AA">
        <w:rPr>
          <w:rFonts w:ascii="Arial" w:hAnsi="Arial" w:cs="Arial"/>
        </w:rPr>
        <w:t xml:space="preserve"> </w:t>
      </w:r>
    </w:p>
    <w:p w14:paraId="1BC3675E" w14:textId="77777777" w:rsidR="00525CC8" w:rsidRPr="00FB62AA" w:rsidRDefault="00525CC8" w:rsidP="00C314CD">
      <w:pPr>
        <w:pStyle w:val="Odstavekseznama"/>
        <w:rPr>
          <w:rFonts w:ascii="Arial" w:hAnsi="Arial" w:cs="Arial"/>
        </w:rPr>
      </w:pPr>
    </w:p>
    <w:p w14:paraId="32613659" w14:textId="77777777" w:rsidR="00C314CD" w:rsidRDefault="00C314CD" w:rsidP="00C314CD">
      <w:pPr>
        <w:pStyle w:val="Odstavekseznama"/>
        <w:numPr>
          <w:ilvl w:val="0"/>
          <w:numId w:val="9"/>
        </w:numPr>
        <w:ind w:left="360"/>
        <w:jc w:val="both"/>
        <w:rPr>
          <w:rFonts w:ascii="Arial" w:hAnsi="Arial" w:cs="Arial"/>
          <w:b/>
        </w:rPr>
      </w:pPr>
      <w:r w:rsidRPr="00C314CD">
        <w:rPr>
          <w:rFonts w:ascii="Arial" w:hAnsi="Arial" w:cs="Arial"/>
          <w:b/>
        </w:rPr>
        <w:t>Merilo za oddajo javnega naročila</w:t>
      </w:r>
    </w:p>
    <w:p w14:paraId="566ECCD2" w14:textId="45176F6B" w:rsidR="00C314CD" w:rsidRPr="00C314CD" w:rsidRDefault="00C314CD" w:rsidP="00C314CD">
      <w:pPr>
        <w:ind w:left="360"/>
        <w:rPr>
          <w:rFonts w:ascii="Arial" w:hAnsi="Arial" w:cs="Arial"/>
        </w:rPr>
      </w:pPr>
      <w:r w:rsidRPr="00C314CD">
        <w:rPr>
          <w:rFonts w:ascii="Arial" w:hAnsi="Arial" w:cs="Arial"/>
        </w:rPr>
        <w:t>Za izbor najugodnejšega ponudnika bo uporabljeno merilo najnižja končna cena</w:t>
      </w:r>
      <w:r w:rsidR="00DA3ACF">
        <w:rPr>
          <w:rFonts w:ascii="Arial" w:hAnsi="Arial" w:cs="Arial"/>
        </w:rPr>
        <w:t>, s tem da ponudnik izpolnjuje zahtevane pogoje</w:t>
      </w:r>
      <w:r w:rsidR="00802CEF">
        <w:rPr>
          <w:rFonts w:ascii="Arial" w:hAnsi="Arial" w:cs="Arial"/>
        </w:rPr>
        <w:t xml:space="preserve"> (glej obrazec 1)</w:t>
      </w:r>
      <w:r w:rsidR="001B2244">
        <w:rPr>
          <w:rFonts w:ascii="Arial" w:hAnsi="Arial" w:cs="Arial"/>
        </w:rPr>
        <w:t>.</w:t>
      </w:r>
    </w:p>
    <w:p w14:paraId="73B481FB" w14:textId="77777777" w:rsidR="00C314CD" w:rsidRPr="00C314CD" w:rsidRDefault="00C314CD" w:rsidP="00C314CD">
      <w:pPr>
        <w:pStyle w:val="Odstavekseznama"/>
        <w:rPr>
          <w:rFonts w:ascii="Arial" w:hAnsi="Arial" w:cs="Arial"/>
          <w:b/>
        </w:rPr>
      </w:pPr>
    </w:p>
    <w:p w14:paraId="6EEB7763" w14:textId="6A43709F" w:rsidR="00C314CD" w:rsidRDefault="00C314CD" w:rsidP="00C314CD">
      <w:pPr>
        <w:pStyle w:val="Odstavekseznama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C314CD">
        <w:rPr>
          <w:rFonts w:ascii="Arial" w:hAnsi="Arial" w:cs="Arial"/>
          <w:b/>
        </w:rPr>
        <w:t>Pogajanja:</w:t>
      </w:r>
      <w:r w:rsidRPr="00C314CD">
        <w:rPr>
          <w:rFonts w:ascii="Arial" w:hAnsi="Arial" w:cs="Arial"/>
        </w:rPr>
        <w:t xml:space="preserve"> Naročnik bo po pregledu prejetih ponudb ponudnike pozval k predložitvi dodatnega popusta</w:t>
      </w:r>
      <w:r w:rsidR="001B2244">
        <w:rPr>
          <w:rFonts w:ascii="Arial" w:hAnsi="Arial" w:cs="Arial"/>
        </w:rPr>
        <w:t>.</w:t>
      </w:r>
    </w:p>
    <w:p w14:paraId="5A4FFEE2" w14:textId="77777777" w:rsidR="00C314CD" w:rsidRPr="00C314CD" w:rsidRDefault="00C314CD" w:rsidP="00C314CD">
      <w:pPr>
        <w:jc w:val="both"/>
        <w:rPr>
          <w:rFonts w:ascii="Arial" w:hAnsi="Arial" w:cs="Arial"/>
        </w:rPr>
      </w:pPr>
    </w:p>
    <w:p w14:paraId="49F20FEC" w14:textId="48FB9E0F" w:rsidR="00BE2154" w:rsidRPr="00C314CD" w:rsidRDefault="00BE2154" w:rsidP="00C314CD">
      <w:pPr>
        <w:pStyle w:val="Odstavekseznama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C314CD">
        <w:rPr>
          <w:rFonts w:ascii="Arial" w:hAnsi="Arial" w:cs="Arial"/>
          <w:b/>
        </w:rPr>
        <w:t>Rok za dobavo/izvedbo naročila:</w:t>
      </w:r>
      <w:r w:rsidRPr="00C314CD">
        <w:rPr>
          <w:rFonts w:ascii="Arial" w:hAnsi="Arial" w:cs="Arial"/>
        </w:rPr>
        <w:t xml:space="preserve"> </w:t>
      </w:r>
      <w:r w:rsidR="00FA1727">
        <w:rPr>
          <w:rFonts w:ascii="Arial" w:hAnsi="Arial" w:cs="Arial"/>
        </w:rPr>
        <w:t>Izdelava PZI dokumentacije (v roku 50 dni po podpisani pogodbi), projektantski nadzor pa v skladu s terminskim planom prenove – predvidoma zadnja tretjina leta 2018.</w:t>
      </w:r>
    </w:p>
    <w:p w14:paraId="6659B92F" w14:textId="77777777" w:rsidR="00BE2154" w:rsidRDefault="00BE2154" w:rsidP="00BE2154">
      <w:pPr>
        <w:jc w:val="both"/>
        <w:rPr>
          <w:rFonts w:ascii="Arial" w:hAnsi="Arial" w:cs="Arial"/>
        </w:rPr>
      </w:pPr>
    </w:p>
    <w:p w14:paraId="1B2221DC" w14:textId="17F3F72A" w:rsidR="00BE2154" w:rsidRPr="00C314CD" w:rsidRDefault="00BE2154" w:rsidP="00C314CD">
      <w:pPr>
        <w:pStyle w:val="Odstavekseznama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C314CD">
        <w:rPr>
          <w:rFonts w:ascii="Arial" w:hAnsi="Arial" w:cs="Arial"/>
          <w:b/>
        </w:rPr>
        <w:t>Način in rok plačila:</w:t>
      </w:r>
      <w:r w:rsidRPr="00C314CD">
        <w:rPr>
          <w:rFonts w:ascii="Arial" w:hAnsi="Arial" w:cs="Arial"/>
        </w:rPr>
        <w:t xml:space="preserve"> </w:t>
      </w:r>
      <w:r w:rsidR="00BF6FFF">
        <w:rPr>
          <w:rFonts w:ascii="Arial" w:hAnsi="Arial" w:cs="Arial"/>
        </w:rPr>
        <w:t>Račun za opravljena dela bo plačan 30 dan od prejema računa</w:t>
      </w:r>
      <w:r w:rsidR="00FA1727">
        <w:rPr>
          <w:rFonts w:ascii="Arial" w:hAnsi="Arial" w:cs="Arial"/>
        </w:rPr>
        <w:t xml:space="preserve"> in predani PZI dokumentaciji, projektantski nadzor pa mesečno v skladu z napredovanjem obnovitvenih del</w:t>
      </w:r>
      <w:r w:rsidR="00B2397E">
        <w:rPr>
          <w:rFonts w:ascii="Arial" w:hAnsi="Arial" w:cs="Arial"/>
        </w:rPr>
        <w:t xml:space="preserve">. </w:t>
      </w:r>
      <w:r w:rsidRPr="00C314CD">
        <w:rPr>
          <w:rFonts w:ascii="Arial" w:hAnsi="Arial" w:cs="Arial"/>
        </w:rPr>
        <w:t xml:space="preserve"> </w:t>
      </w:r>
    </w:p>
    <w:p w14:paraId="0779A9FA" w14:textId="77777777" w:rsidR="00BE2154" w:rsidRDefault="00BE2154" w:rsidP="00BE2154">
      <w:pPr>
        <w:jc w:val="both"/>
        <w:rPr>
          <w:rFonts w:ascii="Arial" w:hAnsi="Arial" w:cs="Arial"/>
        </w:rPr>
      </w:pPr>
    </w:p>
    <w:p w14:paraId="617A8002" w14:textId="77777777" w:rsidR="00BE2154" w:rsidRPr="00BF6FFF" w:rsidRDefault="00BE2154" w:rsidP="00BF6FFF">
      <w:pPr>
        <w:pStyle w:val="Odstavekseznama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BF6FFF">
        <w:rPr>
          <w:rFonts w:ascii="Arial" w:hAnsi="Arial" w:cs="Arial"/>
          <w:b/>
        </w:rPr>
        <w:t>Rok za oddajo ponudbe</w:t>
      </w:r>
      <w:r w:rsidRPr="00BF6FFF">
        <w:rPr>
          <w:rFonts w:ascii="Arial" w:hAnsi="Arial" w:cs="Arial"/>
        </w:rPr>
        <w:t>: ________________ do 12.00 ure</w:t>
      </w:r>
    </w:p>
    <w:p w14:paraId="338DC2AA" w14:textId="77777777" w:rsidR="00BE2154" w:rsidRDefault="00BE2154" w:rsidP="00BF6FFF">
      <w:pPr>
        <w:ind w:left="284" w:hanging="284"/>
        <w:jc w:val="both"/>
        <w:rPr>
          <w:rFonts w:ascii="Arial" w:hAnsi="Arial" w:cs="Arial"/>
        </w:rPr>
      </w:pPr>
    </w:p>
    <w:p w14:paraId="6071C9D9" w14:textId="6E4CD768" w:rsidR="00BE2154" w:rsidRPr="00BF6FFF" w:rsidRDefault="00BE2154" w:rsidP="00BF6FFF">
      <w:pPr>
        <w:pStyle w:val="Odstavekseznama"/>
        <w:numPr>
          <w:ilvl w:val="0"/>
          <w:numId w:val="9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F6FFF">
        <w:rPr>
          <w:rFonts w:ascii="Arial" w:hAnsi="Arial" w:cs="Arial"/>
          <w:b/>
        </w:rPr>
        <w:t>Način in kraj oddaje ponudbe:</w:t>
      </w:r>
      <w:r w:rsidRPr="00BF6FFF">
        <w:rPr>
          <w:rFonts w:ascii="Arial" w:hAnsi="Arial" w:cs="Arial"/>
        </w:rPr>
        <w:t xml:space="preserve"> </w:t>
      </w:r>
      <w:r w:rsidRPr="00BF6FFF">
        <w:rPr>
          <w:rFonts w:ascii="Arial" w:hAnsi="Arial" w:cs="Arial"/>
          <w:sz w:val="20"/>
          <w:szCs w:val="20"/>
        </w:rPr>
        <w:t>Podpisano in žigosano ponudbo</w:t>
      </w:r>
      <w:r w:rsidR="00BF6FFF">
        <w:rPr>
          <w:rFonts w:ascii="Arial" w:hAnsi="Arial" w:cs="Arial"/>
          <w:sz w:val="20"/>
          <w:szCs w:val="20"/>
        </w:rPr>
        <w:t xml:space="preserve"> s prilogami, ki jih je določil naročnik (Obrazec 1)</w:t>
      </w:r>
      <w:r w:rsidRPr="00BF6FFF">
        <w:rPr>
          <w:rFonts w:ascii="Arial" w:hAnsi="Arial" w:cs="Arial"/>
          <w:sz w:val="20"/>
          <w:szCs w:val="20"/>
        </w:rPr>
        <w:t xml:space="preserve">, </w:t>
      </w:r>
      <w:r w:rsidR="00BF6FFF">
        <w:rPr>
          <w:rFonts w:ascii="Arial" w:hAnsi="Arial" w:cs="Arial"/>
          <w:sz w:val="20"/>
          <w:szCs w:val="20"/>
        </w:rPr>
        <w:t>je potrebno oddati</w:t>
      </w:r>
      <w:r w:rsidR="00A80F4D">
        <w:rPr>
          <w:rFonts w:ascii="Arial" w:hAnsi="Arial" w:cs="Arial"/>
          <w:sz w:val="20"/>
          <w:szCs w:val="20"/>
        </w:rPr>
        <w:t xml:space="preserve"> v zaprti kuverti</w:t>
      </w:r>
      <w:r w:rsidR="00BF6FFF">
        <w:rPr>
          <w:rFonts w:ascii="Arial" w:hAnsi="Arial" w:cs="Arial"/>
          <w:sz w:val="20"/>
          <w:szCs w:val="20"/>
        </w:rPr>
        <w:t xml:space="preserve"> na naslov naročnika:</w:t>
      </w:r>
      <w:r w:rsidRPr="00BF6FFF">
        <w:rPr>
          <w:rFonts w:ascii="Arial" w:hAnsi="Arial" w:cs="Arial"/>
          <w:sz w:val="20"/>
          <w:szCs w:val="20"/>
        </w:rPr>
        <w:t xml:space="preserve"> Mestna občina Novo mesto, Seidlova cesta 1, 8000 Novo mesto. </w:t>
      </w:r>
      <w:r w:rsidR="00BF6FFF">
        <w:rPr>
          <w:rFonts w:ascii="Arial" w:hAnsi="Arial" w:cs="Arial"/>
          <w:b/>
          <w:bCs/>
          <w:sz w:val="20"/>
          <w:szCs w:val="20"/>
        </w:rPr>
        <w:t>Na ponudbi mora biti oznaka</w:t>
      </w:r>
      <w:r w:rsidRPr="00BF6FFF">
        <w:rPr>
          <w:rFonts w:ascii="Arial" w:hAnsi="Arial" w:cs="Arial"/>
          <w:b/>
          <w:bCs/>
          <w:sz w:val="20"/>
          <w:szCs w:val="20"/>
        </w:rPr>
        <w:t>: NE ODPIRAJ - PONUDBA –»</w:t>
      </w:r>
      <w:r w:rsidR="00FA1727">
        <w:rPr>
          <w:rFonts w:ascii="Arial" w:hAnsi="Arial" w:cs="Arial"/>
          <w:b/>
          <w:bCs/>
          <w:color w:val="1F497D"/>
          <w:sz w:val="20"/>
          <w:szCs w:val="20"/>
        </w:rPr>
        <w:t xml:space="preserve">Izdelava PZI dokumentacije in izvajanje projektantskega nadzora </w:t>
      </w:r>
      <w:r w:rsidR="004F5483">
        <w:rPr>
          <w:rFonts w:ascii="Arial" w:hAnsi="Arial" w:cs="Arial"/>
          <w:b/>
          <w:bCs/>
          <w:color w:val="1F497D"/>
          <w:sz w:val="20"/>
          <w:szCs w:val="20"/>
        </w:rPr>
        <w:t xml:space="preserve"> </w:t>
      </w:r>
      <w:r w:rsidR="00FA1727">
        <w:rPr>
          <w:rFonts w:ascii="Arial" w:hAnsi="Arial" w:cs="Arial"/>
          <w:b/>
          <w:bCs/>
          <w:color w:val="1F497D"/>
          <w:sz w:val="20"/>
          <w:szCs w:val="20"/>
        </w:rPr>
        <w:t>za obnovo lesene kolesarske steze</w:t>
      </w:r>
      <w:r w:rsidR="004F5483">
        <w:rPr>
          <w:rFonts w:ascii="Arial" w:hAnsi="Arial" w:cs="Arial"/>
          <w:b/>
          <w:bCs/>
          <w:color w:val="1F497D"/>
          <w:sz w:val="20"/>
          <w:szCs w:val="20"/>
        </w:rPr>
        <w:t xml:space="preserve"> velodroma Češča vas</w:t>
      </w:r>
      <w:r w:rsidRPr="00BF6FFF">
        <w:rPr>
          <w:rFonts w:ascii="Arial" w:hAnsi="Arial" w:cs="Arial"/>
          <w:b/>
          <w:bCs/>
          <w:sz w:val="20"/>
          <w:szCs w:val="20"/>
        </w:rPr>
        <w:t>«.</w:t>
      </w:r>
      <w:r w:rsidR="00BF6FFF">
        <w:rPr>
          <w:rFonts w:ascii="Arial" w:hAnsi="Arial" w:cs="Arial"/>
          <w:b/>
          <w:bCs/>
          <w:sz w:val="20"/>
          <w:szCs w:val="20"/>
        </w:rPr>
        <w:t xml:space="preserve"> </w:t>
      </w:r>
      <w:r w:rsidR="00BF6FFF" w:rsidRPr="00BF6FFF">
        <w:rPr>
          <w:rFonts w:ascii="Arial" w:hAnsi="Arial" w:cs="Arial"/>
          <w:bCs/>
          <w:sz w:val="20"/>
          <w:szCs w:val="20"/>
        </w:rPr>
        <w:t>Upoštevane bodo ponudbe, ki bodo prispele v navedenem roku.</w:t>
      </w:r>
    </w:p>
    <w:p w14:paraId="08597EB9" w14:textId="77777777" w:rsidR="00BF6FFF" w:rsidRPr="00BF6FFF" w:rsidRDefault="00BF6FFF" w:rsidP="00BF6FFF">
      <w:pPr>
        <w:pStyle w:val="Odstavekseznama"/>
        <w:rPr>
          <w:rFonts w:ascii="Arial" w:hAnsi="Arial" w:cs="Arial"/>
          <w:bCs/>
          <w:sz w:val="20"/>
          <w:szCs w:val="20"/>
        </w:rPr>
      </w:pPr>
    </w:p>
    <w:p w14:paraId="6C5F4078" w14:textId="7A089F45" w:rsidR="00BE2154" w:rsidRDefault="00BE2154" w:rsidP="002A1A3B">
      <w:pPr>
        <w:pStyle w:val="Odstavekseznama"/>
        <w:numPr>
          <w:ilvl w:val="0"/>
          <w:numId w:val="9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A80F4D">
        <w:rPr>
          <w:rFonts w:ascii="Arial" w:hAnsi="Arial" w:cs="Arial"/>
          <w:b/>
          <w:bCs/>
          <w:sz w:val="20"/>
          <w:szCs w:val="20"/>
        </w:rPr>
        <w:t xml:space="preserve">Ponudba mora obsegati in se nanašati: </w:t>
      </w:r>
      <w:r w:rsidRPr="00A80F4D">
        <w:rPr>
          <w:rFonts w:ascii="Arial" w:hAnsi="Arial" w:cs="Arial"/>
          <w:bCs/>
          <w:sz w:val="20"/>
          <w:szCs w:val="20"/>
        </w:rPr>
        <w:t xml:space="preserve">Ponudba mora </w:t>
      </w:r>
      <w:r w:rsidR="00A80F4D" w:rsidRPr="00A80F4D">
        <w:rPr>
          <w:rFonts w:ascii="Arial" w:hAnsi="Arial" w:cs="Arial"/>
          <w:bCs/>
          <w:sz w:val="20"/>
          <w:szCs w:val="20"/>
        </w:rPr>
        <w:t xml:space="preserve">obsegati vse aktivnosti </w:t>
      </w:r>
      <w:r w:rsidR="00B66EE4">
        <w:rPr>
          <w:rFonts w:ascii="Arial" w:hAnsi="Arial" w:cs="Arial"/>
          <w:bCs/>
          <w:sz w:val="20"/>
          <w:szCs w:val="20"/>
        </w:rPr>
        <w:t>opisane v točki 1.</w:t>
      </w:r>
      <w:r w:rsidRPr="00A80F4D">
        <w:rPr>
          <w:rFonts w:ascii="Arial" w:hAnsi="Arial" w:cs="Arial"/>
          <w:bCs/>
          <w:sz w:val="20"/>
          <w:szCs w:val="20"/>
        </w:rPr>
        <w:t xml:space="preserve"> </w:t>
      </w:r>
    </w:p>
    <w:p w14:paraId="1D391D74" w14:textId="77777777" w:rsidR="00A80F4D" w:rsidRPr="00A80F4D" w:rsidRDefault="00A80F4D" w:rsidP="00A80F4D">
      <w:pPr>
        <w:pStyle w:val="Odstavekseznama"/>
        <w:rPr>
          <w:rFonts w:ascii="Arial" w:hAnsi="Arial" w:cs="Arial"/>
          <w:bCs/>
          <w:sz w:val="20"/>
          <w:szCs w:val="20"/>
        </w:rPr>
      </w:pPr>
    </w:p>
    <w:p w14:paraId="332BA74F" w14:textId="12A791E1" w:rsidR="00BE2154" w:rsidRPr="00BF6FFF" w:rsidRDefault="00BE2154" w:rsidP="00BF6FFF">
      <w:pPr>
        <w:pStyle w:val="Odstavekseznama"/>
        <w:numPr>
          <w:ilvl w:val="0"/>
          <w:numId w:val="9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F6FFF">
        <w:rPr>
          <w:rFonts w:ascii="Arial" w:hAnsi="Arial" w:cs="Arial"/>
          <w:b/>
          <w:bCs/>
          <w:sz w:val="20"/>
          <w:szCs w:val="20"/>
        </w:rPr>
        <w:t>Naročnik</w:t>
      </w:r>
      <w:r w:rsidR="00B66EE4">
        <w:rPr>
          <w:rFonts w:ascii="Arial" w:hAnsi="Arial" w:cs="Arial"/>
          <w:b/>
          <w:bCs/>
          <w:sz w:val="20"/>
          <w:szCs w:val="20"/>
        </w:rPr>
        <w:t xml:space="preserve"> in izvajalec bosta </w:t>
      </w:r>
      <w:r w:rsidRPr="00BF6FFF">
        <w:rPr>
          <w:rFonts w:ascii="Arial" w:hAnsi="Arial" w:cs="Arial"/>
          <w:b/>
          <w:bCs/>
          <w:sz w:val="20"/>
          <w:szCs w:val="20"/>
        </w:rPr>
        <w:t xml:space="preserve">za izvedbo naročila </w:t>
      </w:r>
      <w:r w:rsidR="004C377D">
        <w:rPr>
          <w:rFonts w:ascii="Arial" w:hAnsi="Arial" w:cs="Arial"/>
          <w:b/>
          <w:bCs/>
          <w:sz w:val="20"/>
          <w:szCs w:val="20"/>
        </w:rPr>
        <w:t>podpisal</w:t>
      </w:r>
      <w:r w:rsidR="00B66EE4">
        <w:rPr>
          <w:rFonts w:ascii="Arial" w:hAnsi="Arial" w:cs="Arial"/>
          <w:b/>
          <w:bCs/>
          <w:sz w:val="20"/>
          <w:szCs w:val="20"/>
        </w:rPr>
        <w:t>a</w:t>
      </w:r>
      <w:r w:rsidR="004C377D">
        <w:rPr>
          <w:rFonts w:ascii="Arial" w:hAnsi="Arial" w:cs="Arial"/>
          <w:b/>
          <w:bCs/>
          <w:sz w:val="20"/>
          <w:szCs w:val="20"/>
        </w:rPr>
        <w:t xml:space="preserve"> pogodbo</w:t>
      </w:r>
      <w:r w:rsidRPr="00BF6FFF">
        <w:rPr>
          <w:rFonts w:ascii="Arial" w:hAnsi="Arial" w:cs="Arial"/>
          <w:bCs/>
          <w:sz w:val="20"/>
          <w:szCs w:val="20"/>
        </w:rPr>
        <w:t>.</w:t>
      </w:r>
    </w:p>
    <w:p w14:paraId="2CBE5612" w14:textId="77777777" w:rsidR="00BE2154" w:rsidRDefault="00BE2154" w:rsidP="00BF6FFF">
      <w:pPr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1CF8B83F" w14:textId="77777777" w:rsidR="00E440DA" w:rsidRDefault="00E440DA" w:rsidP="00BF6FFF">
      <w:pPr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0CC11C36" w14:textId="77777777" w:rsidR="00BE2154" w:rsidRPr="00BF6FFF" w:rsidRDefault="00BE2154" w:rsidP="00BF6FFF">
      <w:pPr>
        <w:pStyle w:val="Odstavekseznama"/>
        <w:numPr>
          <w:ilvl w:val="0"/>
          <w:numId w:val="9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F6FFF">
        <w:rPr>
          <w:rFonts w:ascii="Arial" w:hAnsi="Arial" w:cs="Arial"/>
          <w:b/>
          <w:bCs/>
          <w:sz w:val="20"/>
          <w:szCs w:val="20"/>
        </w:rPr>
        <w:t>Dodatne informacije v zvezi z izdelavo ponudbe dobite na naslovu naročnika:</w:t>
      </w:r>
    </w:p>
    <w:p w14:paraId="6763F67E" w14:textId="77777777" w:rsidR="00BE2154" w:rsidRDefault="00BE2154" w:rsidP="00BE2154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kontaktna oseba: Pavle Jenič</w:t>
      </w:r>
    </w:p>
    <w:p w14:paraId="00F4266E" w14:textId="77777777" w:rsidR="00BE2154" w:rsidRDefault="00BE2154" w:rsidP="00BE2154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e- naslov: </w:t>
      </w:r>
      <w:hyperlink r:id="rId7" w:history="1">
        <w:r>
          <w:rPr>
            <w:rStyle w:val="Hiperpovezava"/>
            <w:rFonts w:ascii="Arial" w:hAnsi="Arial" w:cs="Arial"/>
            <w:bCs/>
            <w:sz w:val="20"/>
            <w:szCs w:val="20"/>
          </w:rPr>
          <w:t>pavle.jenic@novomesto.si</w:t>
        </w:r>
      </w:hyperlink>
    </w:p>
    <w:p w14:paraId="3172F798" w14:textId="77777777" w:rsidR="00BE2154" w:rsidRDefault="00BE2154" w:rsidP="00BE2154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telefonska številka: 07 39 39 215  </w:t>
      </w:r>
    </w:p>
    <w:p w14:paraId="22914D73" w14:textId="77777777" w:rsidR="00BE2154" w:rsidRDefault="00BE2154" w:rsidP="00BE2154">
      <w:pPr>
        <w:jc w:val="both"/>
        <w:rPr>
          <w:rFonts w:ascii="Arial" w:hAnsi="Arial" w:cs="Arial"/>
          <w:bCs/>
          <w:sz w:val="20"/>
          <w:szCs w:val="20"/>
        </w:rPr>
      </w:pPr>
    </w:p>
    <w:p w14:paraId="3B5501D7" w14:textId="77777777" w:rsidR="00BE2154" w:rsidRDefault="00BE2154" w:rsidP="00BE2154">
      <w:pPr>
        <w:jc w:val="both"/>
        <w:rPr>
          <w:rFonts w:ascii="Arial" w:hAnsi="Arial" w:cs="Arial"/>
          <w:bCs/>
          <w:sz w:val="20"/>
          <w:szCs w:val="20"/>
        </w:rPr>
      </w:pPr>
    </w:p>
    <w:p w14:paraId="47347B1F" w14:textId="77777777" w:rsidR="00BE2154" w:rsidRDefault="00BE2154" w:rsidP="00BE2154">
      <w:pPr>
        <w:jc w:val="both"/>
        <w:rPr>
          <w:rFonts w:ascii="Arial" w:hAnsi="Arial" w:cs="Arial"/>
          <w:bCs/>
          <w:sz w:val="20"/>
          <w:szCs w:val="20"/>
        </w:rPr>
      </w:pPr>
    </w:p>
    <w:p w14:paraId="43642688" w14:textId="77777777" w:rsidR="00BE2154" w:rsidRDefault="00BE2154" w:rsidP="00BE2154">
      <w:pPr>
        <w:jc w:val="both"/>
        <w:rPr>
          <w:rFonts w:ascii="Arial" w:hAnsi="Arial" w:cs="Arial"/>
          <w:bCs/>
          <w:sz w:val="20"/>
          <w:szCs w:val="20"/>
        </w:rPr>
      </w:pPr>
    </w:p>
    <w:p w14:paraId="74271A2D" w14:textId="77777777" w:rsidR="00BE2154" w:rsidRDefault="00BE2154" w:rsidP="00BE215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Naročnik bo obvestilo o oddaji naročila posredoval po elektronski pošti vsem ponudnikom, ki bodo pravočasno oddali ponudbo, zato morajo ponudniki v svoji ponudbi obvezno navesti elektronski naslov ponudnika</w:t>
      </w:r>
      <w:r>
        <w:rPr>
          <w:rFonts w:ascii="Arial" w:hAnsi="Arial" w:cs="Arial"/>
          <w:bCs/>
          <w:sz w:val="20"/>
          <w:szCs w:val="20"/>
        </w:rPr>
        <w:t>.</w:t>
      </w:r>
    </w:p>
    <w:p w14:paraId="1B242A55" w14:textId="77777777" w:rsidR="00BE2154" w:rsidRDefault="00BE2154" w:rsidP="00BE2154">
      <w:pPr>
        <w:jc w:val="both"/>
        <w:rPr>
          <w:rFonts w:ascii="Arial" w:hAnsi="Arial" w:cs="Arial"/>
          <w:bCs/>
          <w:sz w:val="20"/>
          <w:szCs w:val="20"/>
        </w:rPr>
      </w:pPr>
    </w:p>
    <w:p w14:paraId="5578CDA1" w14:textId="10245C2F" w:rsidR="00BE2154" w:rsidRDefault="00BE2154" w:rsidP="00BE215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Priloge: </w:t>
      </w:r>
      <w:r w:rsidR="00A80F4D">
        <w:rPr>
          <w:rFonts w:ascii="Arial" w:hAnsi="Arial" w:cs="Arial"/>
          <w:bCs/>
          <w:sz w:val="20"/>
          <w:szCs w:val="20"/>
        </w:rPr>
        <w:t>OBRAZEC 1</w:t>
      </w:r>
    </w:p>
    <w:p w14:paraId="5DF127ED" w14:textId="15BFA557" w:rsidR="00802CEF" w:rsidRDefault="00802CEF" w:rsidP="00802CEF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Vzorec pogodbe</w:t>
      </w:r>
    </w:p>
    <w:p w14:paraId="16756FA9" w14:textId="28B00F33" w:rsidR="008D02D2" w:rsidRDefault="008D02D2" w:rsidP="008D02D2">
      <w:pPr>
        <w:jc w:val="both"/>
        <w:rPr>
          <w:rFonts w:ascii="Arial" w:hAnsi="Arial" w:cs="Arial"/>
        </w:rPr>
      </w:pPr>
    </w:p>
    <w:p w14:paraId="0543D306" w14:textId="106ABD35" w:rsidR="00802CEF" w:rsidRDefault="00802CEF" w:rsidP="008D02D2">
      <w:pPr>
        <w:jc w:val="both"/>
        <w:rPr>
          <w:rFonts w:ascii="Arial" w:hAnsi="Arial" w:cs="Arial"/>
        </w:rPr>
      </w:pPr>
    </w:p>
    <w:p w14:paraId="69E94795" w14:textId="77777777" w:rsidR="00802CEF" w:rsidRPr="00B43829" w:rsidRDefault="00802CEF" w:rsidP="008D02D2">
      <w:pPr>
        <w:jc w:val="both"/>
        <w:rPr>
          <w:rFonts w:ascii="Arial" w:hAnsi="Arial" w:cs="Arial"/>
        </w:rPr>
      </w:pPr>
    </w:p>
    <w:p w14:paraId="32495587" w14:textId="77777777" w:rsidR="008D02D2" w:rsidRPr="005A3041" w:rsidRDefault="008D02D2" w:rsidP="008D02D2">
      <w:pPr>
        <w:rPr>
          <w:rFonts w:ascii="Arial" w:hAnsi="Arial" w:cs="Arial"/>
        </w:rPr>
      </w:pPr>
      <w:r>
        <w:rPr>
          <w:rFonts w:ascii="Arial" w:hAnsi="Arial" w:cs="Arial"/>
        </w:rPr>
        <w:t>Pripravil</w:t>
      </w:r>
      <w:r w:rsidRPr="005A3041">
        <w:rPr>
          <w:rFonts w:ascii="Arial" w:hAnsi="Arial" w:cs="Arial"/>
        </w:rPr>
        <w:t>:</w:t>
      </w:r>
    </w:p>
    <w:p w14:paraId="4262D92F" w14:textId="77777777" w:rsidR="008D02D2" w:rsidRPr="005A3041" w:rsidRDefault="008D02D2" w:rsidP="008D02D2">
      <w:pPr>
        <w:rPr>
          <w:rFonts w:ascii="Arial" w:hAnsi="Arial" w:cs="Arial"/>
        </w:rPr>
      </w:pPr>
    </w:p>
    <w:p w14:paraId="6532C24E" w14:textId="77777777" w:rsidR="008D02D2" w:rsidRPr="008A6C24" w:rsidRDefault="009F2330" w:rsidP="008D02D2">
      <w:pPr>
        <w:rPr>
          <w:rFonts w:ascii="Arial" w:hAnsi="Arial" w:cs="Arial"/>
        </w:rPr>
      </w:pPr>
      <w:r w:rsidRPr="009F2330">
        <w:rPr>
          <w:rFonts w:ascii="Arial" w:hAnsi="Arial" w:cs="Arial"/>
        </w:rPr>
        <w:t>Pavle</w:t>
      </w:r>
      <w:r w:rsidR="008D02D2" w:rsidRPr="005A3041">
        <w:rPr>
          <w:rFonts w:ascii="Arial" w:hAnsi="Arial" w:cs="Arial"/>
        </w:rPr>
        <w:t xml:space="preserve"> </w:t>
      </w:r>
      <w:r w:rsidRPr="009F2330">
        <w:rPr>
          <w:rFonts w:ascii="Arial" w:hAnsi="Arial" w:cs="Arial"/>
        </w:rPr>
        <w:t>JENIČ</w:t>
      </w:r>
      <w:r w:rsidR="008D02D2" w:rsidRPr="005A3041">
        <w:rPr>
          <w:rFonts w:ascii="Arial" w:hAnsi="Arial" w:cs="Arial"/>
        </w:rPr>
        <w:t xml:space="preserve">, </w:t>
      </w:r>
      <w:r w:rsidRPr="009F2330">
        <w:rPr>
          <w:rFonts w:ascii="Arial" w:hAnsi="Arial" w:cs="Arial"/>
        </w:rPr>
        <w:t>višji svetovalec za investicije</w:t>
      </w:r>
    </w:p>
    <w:p w14:paraId="67550931" w14:textId="77777777" w:rsidR="008D02D2" w:rsidRPr="00B43829" w:rsidRDefault="008D02D2" w:rsidP="008D02D2">
      <w:pPr>
        <w:jc w:val="both"/>
        <w:rPr>
          <w:rFonts w:ascii="Arial" w:hAnsi="Arial" w:cs="Arial"/>
        </w:rPr>
      </w:pPr>
    </w:p>
    <w:p w14:paraId="444E9B5B" w14:textId="77777777" w:rsidR="008D02D2" w:rsidRPr="00B43829" w:rsidRDefault="008D02D2" w:rsidP="008D02D2">
      <w:pPr>
        <w:jc w:val="both"/>
        <w:rPr>
          <w:rFonts w:ascii="Arial" w:hAnsi="Arial" w:cs="Arial"/>
        </w:rPr>
      </w:pPr>
    </w:p>
    <w:p w14:paraId="16AAC3E2" w14:textId="77777777" w:rsidR="008D02D2" w:rsidRPr="00B43829" w:rsidRDefault="008D02D2" w:rsidP="008D02D2">
      <w:pPr>
        <w:jc w:val="both"/>
        <w:rPr>
          <w:rFonts w:ascii="Arial" w:hAnsi="Arial" w:cs="Arial"/>
        </w:rPr>
      </w:pPr>
    </w:p>
    <w:p w14:paraId="30297611" w14:textId="77777777" w:rsidR="004E0A08" w:rsidRPr="0050258D" w:rsidRDefault="007B1EED" w:rsidP="004E0A08">
      <w:pPr>
        <w:pStyle w:val="Glava"/>
        <w:tabs>
          <w:tab w:val="clear" w:pos="4536"/>
          <w:tab w:val="clear" w:pos="9072"/>
          <w:tab w:val="center" w:pos="723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Dr. Iztok KOVAČIČ</w:t>
      </w:r>
      <w:r w:rsidR="004E0A08">
        <w:rPr>
          <w:rFonts w:ascii="Arial" w:hAnsi="Arial" w:cs="Arial"/>
        </w:rPr>
        <w:t>,</w:t>
      </w:r>
    </w:p>
    <w:p w14:paraId="41A33029" w14:textId="77777777" w:rsidR="007B1EED" w:rsidRDefault="007B1EED" w:rsidP="004E0A08">
      <w:pPr>
        <w:pStyle w:val="Glava"/>
        <w:tabs>
          <w:tab w:val="clear" w:pos="4536"/>
          <w:tab w:val="clear" w:pos="9072"/>
          <w:tab w:val="center" w:pos="72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VODJA URADA </w:t>
      </w:r>
    </w:p>
    <w:p w14:paraId="2C7B6166" w14:textId="77777777" w:rsidR="007E292D" w:rsidRPr="0050258D" w:rsidRDefault="007B1EED" w:rsidP="004E0A08">
      <w:pPr>
        <w:pStyle w:val="Glava"/>
        <w:tabs>
          <w:tab w:val="clear" w:pos="4536"/>
          <w:tab w:val="clear" w:pos="9072"/>
          <w:tab w:val="center" w:pos="7230"/>
        </w:tabs>
        <w:rPr>
          <w:rFonts w:ascii="Arial" w:hAnsi="Arial" w:cs="Arial"/>
        </w:rPr>
      </w:pPr>
      <w:r>
        <w:rPr>
          <w:rFonts w:ascii="Arial" w:hAnsi="Arial" w:cs="Arial"/>
        </w:rPr>
        <w:t>ZA PROSTOR IN RAZVOJ</w:t>
      </w:r>
      <w:r w:rsidR="00BB18D6" w:rsidRPr="0050258D">
        <w:rPr>
          <w:rFonts w:ascii="Arial" w:hAnsi="Arial" w:cs="Arial"/>
        </w:rPr>
        <w:t xml:space="preserve"> </w:t>
      </w:r>
    </w:p>
    <w:p w14:paraId="14544AFE" w14:textId="77777777" w:rsidR="008D02D2" w:rsidRPr="00562460" w:rsidRDefault="008D02D2" w:rsidP="008D02D2">
      <w:pPr>
        <w:rPr>
          <w:rFonts w:ascii="Arial" w:hAnsi="Arial" w:cs="Arial"/>
        </w:rPr>
      </w:pPr>
    </w:p>
    <w:p w14:paraId="00CDA9F3" w14:textId="77777777" w:rsidR="00B3640E" w:rsidRDefault="00B3640E" w:rsidP="00B3640E">
      <w:pPr>
        <w:pStyle w:val="Glava"/>
        <w:tabs>
          <w:tab w:val="clear" w:pos="4536"/>
          <w:tab w:val="center" w:pos="723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Dr. Vida ČADONIČ ŠPELIČ,</w:t>
      </w:r>
    </w:p>
    <w:p w14:paraId="6CFD812D" w14:textId="77777777" w:rsidR="00B3640E" w:rsidRDefault="00B3640E" w:rsidP="00B3640E">
      <w:pPr>
        <w:pStyle w:val="Glava"/>
        <w:tabs>
          <w:tab w:val="clear" w:pos="4536"/>
          <w:tab w:val="center" w:pos="73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DIREKTORICA OBČINSKE UPRAVE </w:t>
      </w:r>
    </w:p>
    <w:p w14:paraId="54519A80" w14:textId="77777777" w:rsidR="008D02D2" w:rsidRPr="00562460" w:rsidRDefault="008D02D2" w:rsidP="008D02D2">
      <w:pPr>
        <w:rPr>
          <w:rFonts w:ascii="Arial" w:hAnsi="Arial" w:cs="Arial"/>
        </w:rPr>
      </w:pPr>
    </w:p>
    <w:p w14:paraId="59A10F51" w14:textId="77777777" w:rsidR="008D02D2" w:rsidRPr="00562460" w:rsidRDefault="008D02D2" w:rsidP="008D02D2">
      <w:pPr>
        <w:rPr>
          <w:rFonts w:ascii="Arial" w:hAnsi="Arial" w:cs="Arial"/>
        </w:rPr>
      </w:pPr>
    </w:p>
    <w:p w14:paraId="12D58912" w14:textId="77777777" w:rsidR="00A80F4D" w:rsidRDefault="00A80F4D" w:rsidP="008D02D2"/>
    <w:p w14:paraId="24F82792" w14:textId="77777777" w:rsidR="00A80F4D" w:rsidRDefault="00A80F4D" w:rsidP="008D02D2"/>
    <w:p w14:paraId="5F12D013" w14:textId="77777777" w:rsidR="00A80F4D" w:rsidRDefault="00A80F4D" w:rsidP="008D02D2"/>
    <w:p w14:paraId="6FC5400B" w14:textId="77777777" w:rsidR="00A80F4D" w:rsidRDefault="00A80F4D" w:rsidP="008D02D2"/>
    <w:p w14:paraId="7D36C959" w14:textId="77777777" w:rsidR="00A80F4D" w:rsidRDefault="00A80F4D" w:rsidP="008D02D2"/>
    <w:p w14:paraId="39D75624" w14:textId="77777777" w:rsidR="00A80F4D" w:rsidRDefault="00A80F4D" w:rsidP="008D02D2"/>
    <w:p w14:paraId="151071D5" w14:textId="77777777" w:rsidR="00A80F4D" w:rsidRDefault="00A80F4D" w:rsidP="008D02D2"/>
    <w:p w14:paraId="32EBA82F" w14:textId="77777777" w:rsidR="00A80F4D" w:rsidRDefault="00A80F4D" w:rsidP="008D02D2"/>
    <w:p w14:paraId="159FE892" w14:textId="77777777" w:rsidR="00A80F4D" w:rsidRDefault="00A80F4D" w:rsidP="008D02D2"/>
    <w:p w14:paraId="32A9E62F" w14:textId="77777777" w:rsidR="00A80F4D" w:rsidRDefault="00A80F4D" w:rsidP="008D02D2"/>
    <w:p w14:paraId="3AF054F1" w14:textId="77777777" w:rsidR="00A80F4D" w:rsidRDefault="00A80F4D" w:rsidP="008D02D2"/>
    <w:p w14:paraId="30F78069" w14:textId="77777777" w:rsidR="00A80F4D" w:rsidRDefault="00A80F4D" w:rsidP="008D02D2"/>
    <w:p w14:paraId="22061456" w14:textId="77777777" w:rsidR="00A80F4D" w:rsidRDefault="00A80F4D" w:rsidP="008D02D2"/>
    <w:p w14:paraId="5E46F910" w14:textId="77777777" w:rsidR="00A80F4D" w:rsidRDefault="00A80F4D" w:rsidP="008D02D2"/>
    <w:p w14:paraId="63CDC223" w14:textId="77777777" w:rsidR="004508E3" w:rsidRDefault="004508E3" w:rsidP="008D02D2"/>
    <w:p w14:paraId="679DA50F" w14:textId="77777777" w:rsidR="004508E3" w:rsidRDefault="004508E3" w:rsidP="008D02D2"/>
    <w:p w14:paraId="25D22351" w14:textId="77777777" w:rsidR="00A80F4D" w:rsidRDefault="00A80F4D" w:rsidP="008D02D2"/>
    <w:p w14:paraId="09A19F5D" w14:textId="77777777" w:rsidR="00A80F4D" w:rsidRDefault="00A80F4D" w:rsidP="008D02D2"/>
    <w:p w14:paraId="186B6A76" w14:textId="64487A78" w:rsidR="00CE3D48" w:rsidRDefault="00CE3D48" w:rsidP="008D02D2"/>
    <w:p w14:paraId="4B8F3FC9" w14:textId="4ECA10FD" w:rsidR="003C456C" w:rsidRDefault="003C456C" w:rsidP="008D02D2"/>
    <w:p w14:paraId="38FA88A9" w14:textId="245A8D7D" w:rsidR="003C456C" w:rsidRDefault="003C456C" w:rsidP="008D02D2"/>
    <w:p w14:paraId="40F2CAF4" w14:textId="59D3CBD7" w:rsidR="00465B17" w:rsidRDefault="00465B17">
      <w:r>
        <w:br w:type="page"/>
      </w:r>
    </w:p>
    <w:p w14:paraId="2D3FCA0D" w14:textId="77777777" w:rsidR="003C456C" w:rsidRDefault="003C456C" w:rsidP="008D02D2"/>
    <w:p w14:paraId="6BDFE2C4" w14:textId="77777777" w:rsidR="00A80F4D" w:rsidRDefault="00A80F4D" w:rsidP="008D02D2"/>
    <w:p w14:paraId="070B785C" w14:textId="77777777" w:rsidR="00A80F4D" w:rsidRDefault="00A80F4D" w:rsidP="008D02D2"/>
    <w:p w14:paraId="5E151E56" w14:textId="77777777" w:rsidR="00A80F4D" w:rsidRDefault="00A80F4D" w:rsidP="008D02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OBRAZEC št. 1</w:t>
      </w:r>
    </w:p>
    <w:p w14:paraId="6B39BCEE" w14:textId="77777777" w:rsidR="00A80F4D" w:rsidRDefault="00A80F4D" w:rsidP="008D02D2">
      <w:r>
        <w:t>Na podlagi povabila za oddajo ponudbe za :</w:t>
      </w:r>
    </w:p>
    <w:p w14:paraId="2111E1AF" w14:textId="77777777" w:rsidR="00A80F4D" w:rsidRDefault="00A80F4D" w:rsidP="008D02D2"/>
    <w:p w14:paraId="460BCDB7" w14:textId="7C1F25D3" w:rsidR="00A80F4D" w:rsidRDefault="00A80F4D" w:rsidP="008D02D2">
      <w:r>
        <w:t>Iz</w:t>
      </w:r>
      <w:r w:rsidR="00B66EE4">
        <w:t>delava PZI dokumentacije in projektantskega nadzora za obnovo lesenega dela kolesarske steze velodroma Češča vas</w:t>
      </w:r>
    </w:p>
    <w:p w14:paraId="4DDFC8D6" w14:textId="77777777" w:rsidR="00A80F4D" w:rsidRDefault="00A80F4D" w:rsidP="008D02D2"/>
    <w:p w14:paraId="1D288E0A" w14:textId="77777777" w:rsidR="00A80F4D" w:rsidRDefault="00A80F4D" w:rsidP="00A80F4D">
      <w:pPr>
        <w:jc w:val="center"/>
      </w:pPr>
      <w:r>
        <w:t>PONUDBO</w:t>
      </w:r>
    </w:p>
    <w:p w14:paraId="37DDD65F" w14:textId="77777777" w:rsidR="00A80F4D" w:rsidRDefault="00A80F4D" w:rsidP="00A80F4D">
      <w:pPr>
        <w:jc w:val="center"/>
      </w:pPr>
    </w:p>
    <w:p w14:paraId="5475D1F4" w14:textId="77777777" w:rsidR="00A80F4D" w:rsidRDefault="00A80F4D" w:rsidP="00A80F4D">
      <w:pPr>
        <w:jc w:val="center"/>
      </w:pPr>
    </w:p>
    <w:bookmarkStart w:id="1" w:name="_MON_1537173999"/>
    <w:bookmarkEnd w:id="1"/>
    <w:p w14:paraId="47045681" w14:textId="3786FB6D" w:rsidR="00A80F4D" w:rsidRDefault="00802CEF" w:rsidP="008D02D2">
      <w:r>
        <w:object w:dxaOrig="10657" w:dyaOrig="2056" w14:anchorId="6468FB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41.2pt;height:137.5pt" o:ole="">
            <v:imagedata r:id="rId8" o:title=""/>
          </v:shape>
          <o:OLEObject Type="Embed" ProgID="Excel.Sheet.12" ShapeID="_x0000_i1034" DrawAspect="Content" ObjectID="_1580017924" r:id="rId9"/>
        </w:object>
      </w:r>
    </w:p>
    <w:p w14:paraId="0C777D0A" w14:textId="77777777" w:rsidR="00A80F4D" w:rsidRDefault="00A80F4D" w:rsidP="008D02D2"/>
    <w:p w14:paraId="5F04AADE" w14:textId="77777777" w:rsidR="00A80F4D" w:rsidRDefault="00145F3F" w:rsidP="008D02D2">
      <w:r>
        <w:t>Podatki o ponudniku:</w:t>
      </w:r>
    </w:p>
    <w:p w14:paraId="511BF65E" w14:textId="77777777" w:rsidR="00145F3F" w:rsidRDefault="00145F3F" w:rsidP="008D02D2"/>
    <w:p w14:paraId="38C74752" w14:textId="77777777" w:rsidR="00145F3F" w:rsidRDefault="00145F3F" w:rsidP="008D02D2"/>
    <w:bookmarkStart w:id="2" w:name="_MON_1537174211"/>
    <w:bookmarkEnd w:id="2"/>
    <w:p w14:paraId="5007E017" w14:textId="300495AA" w:rsidR="00145F3F" w:rsidRDefault="00925EF3" w:rsidP="008D02D2">
      <w:r>
        <w:object w:dxaOrig="12657" w:dyaOrig="3220" w14:anchorId="2A80BCCA">
          <v:shape id="_x0000_i1068" type="#_x0000_t75" style="width:446.15pt;height:192.25pt" o:ole="">
            <v:imagedata r:id="rId10" o:title=""/>
          </v:shape>
          <o:OLEObject Type="Embed" ProgID="Excel.Sheet.12" ShapeID="_x0000_i1068" DrawAspect="Content" ObjectID="_1580017925" r:id="rId11"/>
        </w:object>
      </w:r>
    </w:p>
    <w:p w14:paraId="7BE27253" w14:textId="77777777" w:rsidR="00465B17" w:rsidRDefault="00465B17" w:rsidP="008D02D2"/>
    <w:p w14:paraId="24FE877F" w14:textId="77777777" w:rsidR="00612BB4" w:rsidRDefault="00612BB4" w:rsidP="008D02D2">
      <w:r>
        <w:t>Prilagamo:</w:t>
      </w:r>
    </w:p>
    <w:p w14:paraId="53A0E568" w14:textId="77777777" w:rsidR="00612BB4" w:rsidRDefault="00612BB4" w:rsidP="008D02D2"/>
    <w:p w14:paraId="5E8DB18D" w14:textId="77777777" w:rsidR="00612BB4" w:rsidRDefault="00612BB4" w:rsidP="00612BB4">
      <w:pPr>
        <w:pStyle w:val="Odstavekseznama"/>
        <w:numPr>
          <w:ilvl w:val="0"/>
          <w:numId w:val="14"/>
        </w:numPr>
      </w:pPr>
      <w:r>
        <w:t>Kopijo zavarovalne police za odškodninsko odgovornost</w:t>
      </w:r>
    </w:p>
    <w:p w14:paraId="7CE16834" w14:textId="27A94C45" w:rsidR="00612BB4" w:rsidRDefault="00CE3D48" w:rsidP="00612BB4">
      <w:pPr>
        <w:pStyle w:val="Odstavekseznama"/>
        <w:numPr>
          <w:ilvl w:val="0"/>
          <w:numId w:val="14"/>
        </w:numPr>
      </w:pPr>
      <w:r>
        <w:t>Seznam in o</w:t>
      </w:r>
      <w:r w:rsidR="00612BB4">
        <w:t xml:space="preserve">pis do sedaj izvedenih </w:t>
      </w:r>
      <w:r w:rsidR="00DA3ACF">
        <w:t>projektov</w:t>
      </w:r>
      <w:r w:rsidR="00925EF3">
        <w:t xml:space="preserve"> (PZI)</w:t>
      </w:r>
      <w:r w:rsidR="006F4183">
        <w:t xml:space="preserve"> (s klasifikacijo </w:t>
      </w:r>
      <w:r w:rsidR="00DA3ACF">
        <w:t>241 Objekti za šport, rekreacijo in prosti čas</w:t>
      </w:r>
      <w:r w:rsidR="006F4183">
        <w:t>)</w:t>
      </w:r>
      <w:r w:rsidR="00DA3ACF">
        <w:t xml:space="preserve"> in da gre za zahteven objekt</w:t>
      </w:r>
      <w:r w:rsidR="00612BB4">
        <w:t xml:space="preserve"> v zadnjih </w:t>
      </w:r>
      <w:r w:rsidR="006F4183">
        <w:t>petih</w:t>
      </w:r>
      <w:r w:rsidR="00612BB4">
        <w:t xml:space="preserve"> letih</w:t>
      </w:r>
      <w:r w:rsidR="003402C3">
        <w:t xml:space="preserve"> (najmanj eden)</w:t>
      </w:r>
      <w:r>
        <w:t xml:space="preserve">. </w:t>
      </w:r>
    </w:p>
    <w:p w14:paraId="4765DAE9" w14:textId="05E15B1F" w:rsidR="00DA3ACF" w:rsidRDefault="00DA3ACF" w:rsidP="00612BB4">
      <w:pPr>
        <w:pStyle w:val="Odstavekseznama"/>
        <w:numPr>
          <w:ilvl w:val="0"/>
          <w:numId w:val="14"/>
        </w:numPr>
      </w:pPr>
      <w:r>
        <w:t>Parafiran vzorec pogodbe</w:t>
      </w:r>
    </w:p>
    <w:p w14:paraId="6E678800" w14:textId="77777777" w:rsidR="00612BB4" w:rsidRDefault="00612BB4" w:rsidP="008D02D2"/>
    <w:p w14:paraId="14D9649C" w14:textId="77777777" w:rsidR="00145F3F" w:rsidRDefault="00145F3F" w:rsidP="008D02D2">
      <w:r>
        <w:t>Kraj:____________________</w:t>
      </w:r>
    </w:p>
    <w:p w14:paraId="72F56AD8" w14:textId="77777777" w:rsidR="00145F3F" w:rsidRDefault="00145F3F" w:rsidP="008D02D2">
      <w:r>
        <w:t xml:space="preserve">Datum___________________ </w:t>
      </w:r>
      <w:r>
        <w:tab/>
      </w:r>
      <w:r>
        <w:tab/>
        <w:t>ŽIG</w:t>
      </w:r>
      <w:r>
        <w:tab/>
      </w:r>
      <w:r>
        <w:tab/>
      </w:r>
      <w:r>
        <w:tab/>
        <w:t>Podpis odgovorne osebe</w:t>
      </w:r>
    </w:p>
    <w:p w14:paraId="4C10C6D2" w14:textId="77777777" w:rsidR="00145F3F" w:rsidRDefault="00145F3F" w:rsidP="008D02D2"/>
    <w:p w14:paraId="3AA844ED" w14:textId="77777777" w:rsidR="00145F3F" w:rsidRPr="0050258D" w:rsidRDefault="00145F3F" w:rsidP="008D02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145F3F" w:rsidRPr="0050258D" w:rsidSect="00E440DA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2" w:right="1418" w:bottom="1418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2DA31" w14:textId="77777777" w:rsidR="00DA0ACC" w:rsidRDefault="00DA0ACC">
      <w:r>
        <w:separator/>
      </w:r>
    </w:p>
  </w:endnote>
  <w:endnote w:type="continuationSeparator" w:id="0">
    <w:p w14:paraId="62775B37" w14:textId="77777777" w:rsidR="00DA0ACC" w:rsidRDefault="00DA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2CF6C" w14:textId="77777777" w:rsidR="00005CCA" w:rsidRDefault="00B924A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005CCA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63C5E8B" w14:textId="77777777" w:rsidR="00005CCA" w:rsidRDefault="00005CC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D0480" w14:textId="099A0254" w:rsidR="00005CCA" w:rsidRDefault="00E440DA" w:rsidP="00B46B70">
    <w:pPr>
      <w:pStyle w:val="Noga"/>
      <w:ind w:right="360"/>
      <w:jc w:val="center"/>
      <w:rPr>
        <w:rFonts w:ascii="Arial" w:hAnsi="Arial" w:cs="Arial"/>
        <w:sz w:val="18"/>
      </w:rPr>
    </w:pPr>
    <w:r>
      <w:rPr>
        <w:noProof/>
      </w:rPr>
      <w:drawing>
        <wp:inline distT="0" distB="0" distL="0" distR="0" wp14:anchorId="654C1CCB" wp14:editId="33F99361">
          <wp:extent cx="2070201" cy="811247"/>
          <wp:effectExtent l="0" t="0" r="6350" b="8255"/>
          <wp:docPr id="6" name="Slika 6" descr="logotip + grb -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tip + grb - barv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012" cy="813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5CCA">
      <w:rPr>
        <w:rFonts w:ascii="Arial" w:hAnsi="Arial" w:cs="Arial"/>
        <w:sz w:val="18"/>
      </w:rPr>
      <w:t xml:space="preserve">Stran </w:t>
    </w:r>
    <w:r w:rsidR="00B924AF">
      <w:rPr>
        <w:rFonts w:ascii="Arial" w:hAnsi="Arial" w:cs="Arial"/>
        <w:sz w:val="18"/>
      </w:rPr>
      <w:fldChar w:fldCharType="begin"/>
    </w:r>
    <w:r w:rsidR="00005CCA">
      <w:rPr>
        <w:rFonts w:ascii="Arial" w:hAnsi="Arial" w:cs="Arial"/>
        <w:sz w:val="18"/>
      </w:rPr>
      <w:instrText xml:space="preserve"> PAGE </w:instrText>
    </w:r>
    <w:r w:rsidR="00B924AF">
      <w:rPr>
        <w:rFonts w:ascii="Arial" w:hAnsi="Arial" w:cs="Arial"/>
        <w:sz w:val="18"/>
      </w:rPr>
      <w:fldChar w:fldCharType="separate"/>
    </w:r>
    <w:r w:rsidR="00D64085">
      <w:rPr>
        <w:rFonts w:ascii="Arial" w:hAnsi="Arial" w:cs="Arial"/>
        <w:noProof/>
        <w:sz w:val="18"/>
      </w:rPr>
      <w:t>2</w:t>
    </w:r>
    <w:r w:rsidR="00B924AF">
      <w:rPr>
        <w:rFonts w:ascii="Arial" w:hAnsi="Arial" w:cs="Arial"/>
        <w:sz w:val="18"/>
      </w:rPr>
      <w:fldChar w:fldCharType="end"/>
    </w:r>
    <w:r w:rsidR="00005CCA">
      <w:rPr>
        <w:rFonts w:ascii="Arial" w:hAnsi="Arial" w:cs="Arial"/>
        <w:sz w:val="18"/>
      </w:rPr>
      <w:t xml:space="preserve"> od </w:t>
    </w:r>
    <w:r w:rsidR="00B924AF">
      <w:rPr>
        <w:rFonts w:ascii="Arial" w:hAnsi="Arial" w:cs="Arial"/>
        <w:sz w:val="18"/>
      </w:rPr>
      <w:fldChar w:fldCharType="begin"/>
    </w:r>
    <w:r w:rsidR="00005CCA">
      <w:rPr>
        <w:rFonts w:ascii="Arial" w:hAnsi="Arial" w:cs="Arial"/>
        <w:sz w:val="18"/>
      </w:rPr>
      <w:instrText xml:space="preserve"> NUMPAGES </w:instrText>
    </w:r>
    <w:r w:rsidR="00B924AF">
      <w:rPr>
        <w:rFonts w:ascii="Arial" w:hAnsi="Arial" w:cs="Arial"/>
        <w:sz w:val="18"/>
      </w:rPr>
      <w:fldChar w:fldCharType="separate"/>
    </w:r>
    <w:r w:rsidR="00D64085">
      <w:rPr>
        <w:rFonts w:ascii="Arial" w:hAnsi="Arial" w:cs="Arial"/>
        <w:noProof/>
        <w:sz w:val="18"/>
      </w:rPr>
      <w:t>4</w:t>
    </w:r>
    <w:r w:rsidR="00B924AF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8ED5A" w14:textId="77777777" w:rsidR="00005CCA" w:rsidRDefault="00E440DA" w:rsidP="00B46B70">
    <w:pPr>
      <w:pStyle w:val="Noga"/>
      <w:jc w:val="center"/>
    </w:pPr>
    <w:r>
      <w:rPr>
        <w:noProof/>
      </w:rPr>
      <w:drawing>
        <wp:inline distT="0" distB="0" distL="0" distR="0" wp14:anchorId="30DCEEFB" wp14:editId="26C8CF94">
          <wp:extent cx="2202180" cy="862965"/>
          <wp:effectExtent l="0" t="0" r="7620" b="0"/>
          <wp:docPr id="4" name="Slika 4" descr="logotip + grb -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tip + grb - barv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75139" w14:textId="77777777" w:rsidR="00DA0ACC" w:rsidRDefault="00DA0ACC">
      <w:r>
        <w:separator/>
      </w:r>
    </w:p>
  </w:footnote>
  <w:footnote w:type="continuationSeparator" w:id="0">
    <w:p w14:paraId="4B364991" w14:textId="77777777" w:rsidR="00DA0ACC" w:rsidRDefault="00DA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2DCD1" w14:textId="77777777" w:rsidR="00E2391F" w:rsidRDefault="00ED0395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97BED7" wp14:editId="4081065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2393950"/>
          <wp:effectExtent l="19050" t="0" r="2540" b="0"/>
          <wp:wrapNone/>
          <wp:docPr id="1" name="Slika 1" descr="MO_NM_dopisni_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_NM_dopisni_PROST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9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757F"/>
    <w:multiLevelType w:val="hybridMultilevel"/>
    <w:tmpl w:val="27F2E1C2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C4647"/>
    <w:multiLevelType w:val="hybridMultilevel"/>
    <w:tmpl w:val="B0F2BCAE"/>
    <w:lvl w:ilvl="0" w:tplc="01A6BAF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649FC"/>
    <w:multiLevelType w:val="hybridMultilevel"/>
    <w:tmpl w:val="1348F0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574FF"/>
    <w:multiLevelType w:val="hybridMultilevel"/>
    <w:tmpl w:val="9C807576"/>
    <w:lvl w:ilvl="0" w:tplc="4DD43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71D52"/>
    <w:multiLevelType w:val="hybridMultilevel"/>
    <w:tmpl w:val="30DA8C52"/>
    <w:lvl w:ilvl="0" w:tplc="01A6BAF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0A24A4"/>
    <w:multiLevelType w:val="hybridMultilevel"/>
    <w:tmpl w:val="B2B2FCE2"/>
    <w:lvl w:ilvl="0" w:tplc="4DD43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F682A"/>
    <w:multiLevelType w:val="hybridMultilevel"/>
    <w:tmpl w:val="A482A9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D63A0"/>
    <w:multiLevelType w:val="hybridMultilevel"/>
    <w:tmpl w:val="C5E69D46"/>
    <w:lvl w:ilvl="0" w:tplc="01A6B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83049"/>
    <w:multiLevelType w:val="hybridMultilevel"/>
    <w:tmpl w:val="4D94A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8B559F"/>
    <w:multiLevelType w:val="hybridMultilevel"/>
    <w:tmpl w:val="65FA93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D547C5"/>
    <w:multiLevelType w:val="hybridMultilevel"/>
    <w:tmpl w:val="1CF082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D4DFF"/>
    <w:multiLevelType w:val="hybridMultilevel"/>
    <w:tmpl w:val="FDE879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343576"/>
    <w:multiLevelType w:val="hybridMultilevel"/>
    <w:tmpl w:val="C8E20E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47267F"/>
    <w:multiLevelType w:val="hybridMultilevel"/>
    <w:tmpl w:val="10306C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0470F"/>
    <w:multiLevelType w:val="hybridMultilevel"/>
    <w:tmpl w:val="AA226F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41FE5"/>
    <w:multiLevelType w:val="hybridMultilevel"/>
    <w:tmpl w:val="BA0CE3B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BC06F0"/>
    <w:multiLevelType w:val="hybridMultilevel"/>
    <w:tmpl w:val="73B455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8"/>
  </w:num>
  <w:num w:numId="6">
    <w:abstractNumId w:val="11"/>
  </w:num>
  <w:num w:numId="7">
    <w:abstractNumId w:val="2"/>
  </w:num>
  <w:num w:numId="8">
    <w:abstractNumId w:val="2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5"/>
  </w:num>
  <w:num w:numId="14">
    <w:abstractNumId w:val="6"/>
  </w:num>
  <w:num w:numId="15">
    <w:abstractNumId w:val="13"/>
  </w:num>
  <w:num w:numId="16">
    <w:abstractNumId w:val="7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73"/>
    <w:rsid w:val="00005CCA"/>
    <w:rsid w:val="00052115"/>
    <w:rsid w:val="00060BF0"/>
    <w:rsid w:val="000964A7"/>
    <w:rsid w:val="000A5DB0"/>
    <w:rsid w:val="000B0B76"/>
    <w:rsid w:val="000B25EA"/>
    <w:rsid w:val="000B4626"/>
    <w:rsid w:val="000D7C1B"/>
    <w:rsid w:val="000E7720"/>
    <w:rsid w:val="00114075"/>
    <w:rsid w:val="00145F3F"/>
    <w:rsid w:val="00153C35"/>
    <w:rsid w:val="001606BA"/>
    <w:rsid w:val="00173BAC"/>
    <w:rsid w:val="001B2244"/>
    <w:rsid w:val="001C5DBB"/>
    <w:rsid w:val="001E5716"/>
    <w:rsid w:val="00213805"/>
    <w:rsid w:val="00221B6B"/>
    <w:rsid w:val="00234F75"/>
    <w:rsid w:val="00246319"/>
    <w:rsid w:val="002473AD"/>
    <w:rsid w:val="002A3D1C"/>
    <w:rsid w:val="002C2906"/>
    <w:rsid w:val="00325E19"/>
    <w:rsid w:val="003402C3"/>
    <w:rsid w:val="003B3201"/>
    <w:rsid w:val="003C4421"/>
    <w:rsid w:val="003C456C"/>
    <w:rsid w:val="003D6A7D"/>
    <w:rsid w:val="003E115C"/>
    <w:rsid w:val="003F3131"/>
    <w:rsid w:val="00422A4C"/>
    <w:rsid w:val="0043454F"/>
    <w:rsid w:val="00443B39"/>
    <w:rsid w:val="004508E3"/>
    <w:rsid w:val="004629F7"/>
    <w:rsid w:val="00465B17"/>
    <w:rsid w:val="0048086D"/>
    <w:rsid w:val="00480974"/>
    <w:rsid w:val="004A1CB1"/>
    <w:rsid w:val="004C377D"/>
    <w:rsid w:val="004E0A08"/>
    <w:rsid w:val="004E1908"/>
    <w:rsid w:val="004F5483"/>
    <w:rsid w:val="004F5EDC"/>
    <w:rsid w:val="0050258D"/>
    <w:rsid w:val="00514070"/>
    <w:rsid w:val="00525CC8"/>
    <w:rsid w:val="0055143C"/>
    <w:rsid w:val="00551BF6"/>
    <w:rsid w:val="005E593A"/>
    <w:rsid w:val="005F1823"/>
    <w:rsid w:val="005F401B"/>
    <w:rsid w:val="00612BB4"/>
    <w:rsid w:val="00631386"/>
    <w:rsid w:val="006671A1"/>
    <w:rsid w:val="006E1573"/>
    <w:rsid w:val="006F0522"/>
    <w:rsid w:val="006F4183"/>
    <w:rsid w:val="00715C02"/>
    <w:rsid w:val="00725B3D"/>
    <w:rsid w:val="00753BA7"/>
    <w:rsid w:val="00765326"/>
    <w:rsid w:val="00775151"/>
    <w:rsid w:val="007815BA"/>
    <w:rsid w:val="00787C8E"/>
    <w:rsid w:val="00794961"/>
    <w:rsid w:val="007B1EED"/>
    <w:rsid w:val="007B31D2"/>
    <w:rsid w:val="007E292D"/>
    <w:rsid w:val="00802CEF"/>
    <w:rsid w:val="008237E9"/>
    <w:rsid w:val="00830C49"/>
    <w:rsid w:val="008329DD"/>
    <w:rsid w:val="00894CD5"/>
    <w:rsid w:val="008B57F6"/>
    <w:rsid w:val="008D02D2"/>
    <w:rsid w:val="008D354D"/>
    <w:rsid w:val="008D416A"/>
    <w:rsid w:val="008F6F23"/>
    <w:rsid w:val="00903DC5"/>
    <w:rsid w:val="00925EF3"/>
    <w:rsid w:val="0094170F"/>
    <w:rsid w:val="009551BD"/>
    <w:rsid w:val="009643A0"/>
    <w:rsid w:val="00992F1A"/>
    <w:rsid w:val="009C561B"/>
    <w:rsid w:val="009F2330"/>
    <w:rsid w:val="009F706E"/>
    <w:rsid w:val="00A35205"/>
    <w:rsid w:val="00A80F4D"/>
    <w:rsid w:val="00A82C6C"/>
    <w:rsid w:val="00A96375"/>
    <w:rsid w:val="00AA7856"/>
    <w:rsid w:val="00AC0686"/>
    <w:rsid w:val="00AD5E75"/>
    <w:rsid w:val="00AD6646"/>
    <w:rsid w:val="00B14594"/>
    <w:rsid w:val="00B2397E"/>
    <w:rsid w:val="00B3640E"/>
    <w:rsid w:val="00B459DB"/>
    <w:rsid w:val="00B46B70"/>
    <w:rsid w:val="00B66EE4"/>
    <w:rsid w:val="00B924AF"/>
    <w:rsid w:val="00B942D3"/>
    <w:rsid w:val="00BB18D6"/>
    <w:rsid w:val="00BE2154"/>
    <w:rsid w:val="00BF6FFF"/>
    <w:rsid w:val="00C14099"/>
    <w:rsid w:val="00C314CD"/>
    <w:rsid w:val="00C34074"/>
    <w:rsid w:val="00C51E7F"/>
    <w:rsid w:val="00C534CC"/>
    <w:rsid w:val="00C70CDC"/>
    <w:rsid w:val="00CB0577"/>
    <w:rsid w:val="00CC6D9B"/>
    <w:rsid w:val="00CE3D48"/>
    <w:rsid w:val="00CE55E8"/>
    <w:rsid w:val="00CF1EF7"/>
    <w:rsid w:val="00D05C5E"/>
    <w:rsid w:val="00D316A6"/>
    <w:rsid w:val="00D31828"/>
    <w:rsid w:val="00D64085"/>
    <w:rsid w:val="00D860AA"/>
    <w:rsid w:val="00DA0ACC"/>
    <w:rsid w:val="00DA2596"/>
    <w:rsid w:val="00DA3ACF"/>
    <w:rsid w:val="00E141E8"/>
    <w:rsid w:val="00E2391F"/>
    <w:rsid w:val="00E343AB"/>
    <w:rsid w:val="00E440DA"/>
    <w:rsid w:val="00E97DFC"/>
    <w:rsid w:val="00EC5B89"/>
    <w:rsid w:val="00ED0395"/>
    <w:rsid w:val="00ED606A"/>
    <w:rsid w:val="00EE4DEB"/>
    <w:rsid w:val="00F004E5"/>
    <w:rsid w:val="00F470A4"/>
    <w:rsid w:val="00F5445E"/>
    <w:rsid w:val="00F66A4B"/>
    <w:rsid w:val="00F93FC0"/>
    <w:rsid w:val="00FA1727"/>
    <w:rsid w:val="00FB62AA"/>
    <w:rsid w:val="00FC46F5"/>
    <w:rsid w:val="00FC73CE"/>
    <w:rsid w:val="00FE67B0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F5858E"/>
  <w15:docId w15:val="{E5A6EB16-B20E-4180-BF51-8693FEA8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CF1EF7"/>
    <w:rPr>
      <w:rFonts w:ascii="Tahoma" w:hAnsi="Tahoma"/>
      <w:sz w:val="22"/>
      <w:szCs w:val="24"/>
    </w:rPr>
  </w:style>
  <w:style w:type="paragraph" w:styleId="Naslov1">
    <w:name w:val="heading 1"/>
    <w:basedOn w:val="Navaden"/>
    <w:next w:val="Navaden"/>
    <w:qFormat/>
    <w:rsid w:val="00CF1EF7"/>
    <w:pPr>
      <w:keepNext/>
      <w:outlineLvl w:val="0"/>
    </w:pPr>
    <w:rPr>
      <w:rFonts w:ascii="Arial" w:hAnsi="Arial" w:cs="Arial"/>
      <w:b/>
      <w:bCs/>
      <w:cap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CF1EF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F1EF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F1EF7"/>
  </w:style>
  <w:style w:type="paragraph" w:styleId="Telobesedila">
    <w:name w:val="Body Text"/>
    <w:basedOn w:val="Navaden"/>
    <w:rsid w:val="00CF1EF7"/>
    <w:pPr>
      <w:jc w:val="both"/>
    </w:pPr>
    <w:rPr>
      <w:rFonts w:ascii="Arial" w:hAnsi="Arial" w:cs="Arial"/>
    </w:rPr>
  </w:style>
  <w:style w:type="paragraph" w:styleId="Besedilooblaka">
    <w:name w:val="Balloon Text"/>
    <w:basedOn w:val="Navaden"/>
    <w:link w:val="BesedilooblakaZnak"/>
    <w:rsid w:val="00787C8E"/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87C8E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rsid w:val="00E2391F"/>
    <w:rPr>
      <w:rFonts w:ascii="Tahoma" w:hAnsi="Tahoma"/>
      <w:sz w:val="22"/>
      <w:szCs w:val="24"/>
    </w:rPr>
  </w:style>
  <w:style w:type="paragraph" w:customStyle="1" w:styleId="ZnakZnakZnakZnakZnakZnakZnakZnakZnakZnakZnakZnak">
    <w:name w:val="Znak Znak Znak Znak Znak Znak Znak Znak Znak Znak Znak Znak"/>
    <w:basedOn w:val="Navaden"/>
    <w:rsid w:val="00E2391F"/>
    <w:pPr>
      <w:spacing w:after="160" w:line="240" w:lineRule="exact"/>
    </w:pPr>
    <w:rPr>
      <w:rFonts w:cs="Tahoma"/>
      <w:sz w:val="20"/>
      <w:szCs w:val="20"/>
      <w:lang w:val="en-US" w:eastAsia="en-US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4A1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4A1CB1"/>
    <w:rPr>
      <w:rFonts w:ascii="Courier New" w:hAnsi="Courier New" w:cs="Courier New"/>
    </w:rPr>
  </w:style>
  <w:style w:type="character" w:styleId="Hiperpovezava">
    <w:name w:val="Hyperlink"/>
    <w:basedOn w:val="Privzetapisavaodstavka"/>
    <w:uiPriority w:val="99"/>
    <w:unhideWhenUsed/>
    <w:rsid w:val="00BE2154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BE2154"/>
    <w:pPr>
      <w:ind w:left="720"/>
      <w:contextualSpacing/>
    </w:pPr>
  </w:style>
  <w:style w:type="character" w:styleId="SledenaHiperpovezava">
    <w:name w:val="FollowedHyperlink"/>
    <w:basedOn w:val="Privzetapisavaodstavka"/>
    <w:semiHidden/>
    <w:unhideWhenUsed/>
    <w:rsid w:val="00FB62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avle.jenic@novomesto.s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1.xlsx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900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Pavle Jenič</cp:lastModifiedBy>
  <cp:revision>7</cp:revision>
  <cp:lastPrinted>2018-02-13T07:59:00Z</cp:lastPrinted>
  <dcterms:created xsi:type="dcterms:W3CDTF">2018-02-12T08:37:00Z</dcterms:created>
  <dcterms:modified xsi:type="dcterms:W3CDTF">2018-02-13T08:05:00Z</dcterms:modified>
</cp:coreProperties>
</file>